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73154" w14:textId="77777777" w:rsidR="00C650FD" w:rsidRPr="00041927" w:rsidRDefault="00C650FD" w:rsidP="00C650FD">
      <w:pPr>
        <w:spacing w:after="0" w:line="240" w:lineRule="auto"/>
        <w:jc w:val="center"/>
        <w:rPr>
          <w:rFonts w:cstheme="minorHAnsi"/>
          <w:b/>
          <w:lang w:val="en-US"/>
        </w:rPr>
      </w:pPr>
    </w:p>
    <w:p w14:paraId="79DC10FE" w14:textId="77777777" w:rsidR="00C650FD" w:rsidRPr="00041927" w:rsidRDefault="00C650FD" w:rsidP="00C650FD">
      <w:pPr>
        <w:spacing w:after="0" w:line="240" w:lineRule="auto"/>
        <w:jc w:val="center"/>
        <w:rPr>
          <w:rFonts w:cstheme="minorHAnsi"/>
          <w:b/>
        </w:rPr>
      </w:pPr>
    </w:p>
    <w:p w14:paraId="3F37764B" w14:textId="63D25DEB" w:rsidR="00E336D2" w:rsidRPr="00041927" w:rsidRDefault="00E336D2" w:rsidP="00E336D2">
      <w:pPr>
        <w:pStyle w:val="Header"/>
        <w:jc w:val="right"/>
        <w:rPr>
          <w:rFonts w:cstheme="minorHAnsi"/>
          <w:b/>
          <w:bCs/>
        </w:rPr>
      </w:pPr>
      <w:r w:rsidRPr="00041927">
        <w:rPr>
          <w:rFonts w:cstheme="minorHAnsi"/>
          <w:b/>
          <w:bCs/>
        </w:rPr>
        <w:t xml:space="preserve">Anexa </w:t>
      </w:r>
      <w:r w:rsidR="00912318" w:rsidRPr="00912318">
        <w:rPr>
          <w:rFonts w:cstheme="minorHAnsi"/>
          <w:b/>
          <w:bCs/>
        </w:rPr>
        <w:t>Instructiuni de completare a cererii de finanțare</w:t>
      </w:r>
    </w:p>
    <w:p w14:paraId="0A84EA4C" w14:textId="77777777" w:rsidR="00C650FD" w:rsidRPr="00041927" w:rsidRDefault="00C650FD" w:rsidP="00C650FD">
      <w:pPr>
        <w:spacing w:after="0" w:line="240" w:lineRule="auto"/>
        <w:jc w:val="center"/>
        <w:rPr>
          <w:rFonts w:cstheme="minorHAnsi"/>
          <w:b/>
        </w:rPr>
      </w:pPr>
    </w:p>
    <w:p w14:paraId="4A3C67C2" w14:textId="77777777" w:rsidR="00BD0F35" w:rsidRPr="00041927" w:rsidRDefault="00BD0F35" w:rsidP="00BD0F35">
      <w:pPr>
        <w:spacing w:after="160" w:line="360" w:lineRule="auto"/>
        <w:jc w:val="both"/>
        <w:rPr>
          <w:rFonts w:cstheme="minorHAnsi"/>
          <w:b/>
          <w:bCs/>
          <w:color w:val="000000" w:themeColor="text1"/>
          <w:lang w:val="en-GB"/>
        </w:rPr>
      </w:pPr>
    </w:p>
    <w:p w14:paraId="6EAC599D" w14:textId="77777777" w:rsidR="00912318" w:rsidRPr="00912318" w:rsidRDefault="00912318" w:rsidP="00912318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  <w:lang w:val="en-GB"/>
        </w:rPr>
      </w:pP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Prioritatea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5 - O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regiune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educată</w:t>
      </w:r>
      <w:proofErr w:type="spellEnd"/>
    </w:p>
    <w:p w14:paraId="64F6DD82" w14:textId="77777777" w:rsidR="00912318" w:rsidRPr="00912318" w:rsidRDefault="00912318" w:rsidP="00912318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  <w:lang w:val="en-GB"/>
        </w:rPr>
      </w:pP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Obiectivul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Specific RSO 4.2 -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Îmbunătățirea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accesului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la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servicii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și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favorabile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incluziunii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și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de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calitate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în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educație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,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formare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și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învățare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pe tot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parcursul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vieții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prin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dezvoltarea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infrastructurii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accesibile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,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inclusiv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prin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promovarea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rezilienței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pentru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educația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și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formarea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la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distanță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și</w:t>
      </w:r>
      <w:proofErr w:type="spellEnd"/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 xml:space="preserve"> online (FEDR).</w:t>
      </w:r>
    </w:p>
    <w:p w14:paraId="2F4EB484" w14:textId="2FCDD6BA" w:rsidR="00912318" w:rsidRPr="00912318" w:rsidRDefault="00FC45C8" w:rsidP="00912318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  <w:lang w:val="en-GB"/>
        </w:rPr>
      </w:pPr>
      <w:bookmarkStart w:id="0" w:name="_Hlk162171156"/>
      <w:r w:rsidRPr="00FC45C8">
        <w:rPr>
          <w:rFonts w:cstheme="minorHAnsi"/>
          <w:b/>
          <w:bCs/>
          <w:iCs/>
          <w:color w:val="000000" w:themeColor="text1"/>
          <w:sz w:val="28"/>
          <w:szCs w:val="28"/>
          <w:highlight w:val="yellow"/>
        </w:rPr>
        <w:t>Operațiunea A/</w:t>
      </w:r>
      <w:r w:rsidRPr="00FC45C8">
        <w:rPr>
          <w:rFonts w:cstheme="minorHAnsi"/>
          <w:b/>
          <w:bCs/>
          <w:iCs/>
          <w:color w:val="000000" w:themeColor="text1"/>
          <w:sz w:val="28"/>
          <w:szCs w:val="28"/>
        </w:rPr>
        <w:t>etapizate – Sprijin acordat învățământului antepreșcolar și preșcolar pentru îmbunătățirea accesului egal la servicii de calitate și incluzive în educație, inclusiv prin promovarea rezilienței pentru educația și formarea la distanță și online.</w:t>
      </w:r>
      <w:bookmarkEnd w:id="0"/>
    </w:p>
    <w:p w14:paraId="796FEAAA" w14:textId="77777777" w:rsidR="00912318" w:rsidRPr="00912318" w:rsidRDefault="00912318" w:rsidP="00912318">
      <w:pPr>
        <w:spacing w:after="0" w:line="240" w:lineRule="auto"/>
        <w:jc w:val="center"/>
        <w:rPr>
          <w:rFonts w:cstheme="minorHAnsi"/>
          <w:b/>
          <w:bCs/>
          <w:color w:val="000000" w:themeColor="text1"/>
          <w:sz w:val="28"/>
          <w:szCs w:val="28"/>
          <w:lang w:val="en-GB"/>
        </w:rPr>
      </w:pPr>
    </w:p>
    <w:p w14:paraId="61978ADA" w14:textId="296F7D11" w:rsidR="00C650FD" w:rsidRPr="00504E89" w:rsidRDefault="00912318" w:rsidP="0091231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231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Apel PRSM/ID/4/5/4.2/</w:t>
      </w:r>
      <w:r w:rsidR="00FC45C8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A</w:t>
      </w:r>
      <w:r w:rsidR="00D44FCB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/</w:t>
      </w:r>
      <w:proofErr w:type="spellStart"/>
      <w:r w:rsidR="00D44FCB">
        <w:rPr>
          <w:rFonts w:cstheme="minorHAnsi"/>
          <w:b/>
          <w:bCs/>
          <w:color w:val="000000" w:themeColor="text1"/>
          <w:sz w:val="28"/>
          <w:szCs w:val="28"/>
          <w:lang w:val="en-GB"/>
        </w:rPr>
        <w:t>Etapizate</w:t>
      </w:r>
      <w:proofErr w:type="spellEnd"/>
    </w:p>
    <w:p w14:paraId="26A98017" w14:textId="77777777" w:rsidR="00BD0F35" w:rsidRDefault="00BD0F35" w:rsidP="00C650F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37E0DEC1" w14:textId="77777777" w:rsidR="00041927" w:rsidRPr="00041927" w:rsidRDefault="00041927" w:rsidP="00C650F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5542015" w14:textId="77777777" w:rsidR="00BD0F35" w:rsidRPr="00041927" w:rsidRDefault="00BD0F35" w:rsidP="00C650F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4CAEB6A9" w14:textId="77777777" w:rsidR="00BD0F35" w:rsidRPr="00041927" w:rsidRDefault="00BD0F35" w:rsidP="00C650F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0DB6AA09" w14:textId="6A1476DF" w:rsidR="00C650FD" w:rsidRPr="00041927" w:rsidRDefault="006C09F2" w:rsidP="00C650FD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041927">
        <w:rPr>
          <w:rFonts w:cstheme="minorHAnsi"/>
          <w:b/>
          <w:sz w:val="28"/>
          <w:szCs w:val="28"/>
        </w:rPr>
        <w:t>Instruc</w:t>
      </w:r>
      <w:r w:rsidR="00504E89">
        <w:rPr>
          <w:rFonts w:cstheme="minorHAnsi"/>
          <w:b/>
          <w:sz w:val="28"/>
          <w:szCs w:val="28"/>
        </w:rPr>
        <w:t>ţ</w:t>
      </w:r>
      <w:r w:rsidRPr="00041927">
        <w:rPr>
          <w:rFonts w:cstheme="minorHAnsi"/>
          <w:b/>
          <w:sz w:val="28"/>
          <w:szCs w:val="28"/>
        </w:rPr>
        <w:t>iuni de completare a c</w:t>
      </w:r>
      <w:r w:rsidR="001C2C59" w:rsidRPr="00041927">
        <w:rPr>
          <w:rFonts w:cstheme="minorHAnsi"/>
          <w:b/>
          <w:sz w:val="28"/>
          <w:szCs w:val="28"/>
        </w:rPr>
        <w:t>erer</w:t>
      </w:r>
      <w:r w:rsidRPr="00041927">
        <w:rPr>
          <w:rFonts w:cstheme="minorHAnsi"/>
          <w:b/>
          <w:sz w:val="28"/>
          <w:szCs w:val="28"/>
        </w:rPr>
        <w:t>ii</w:t>
      </w:r>
      <w:r w:rsidR="001C2C59" w:rsidRPr="00041927">
        <w:rPr>
          <w:rFonts w:cstheme="minorHAnsi"/>
          <w:b/>
          <w:sz w:val="28"/>
          <w:szCs w:val="28"/>
        </w:rPr>
        <w:t xml:space="preserve"> de</w:t>
      </w:r>
      <w:r w:rsidR="00C650FD" w:rsidRPr="00041927">
        <w:rPr>
          <w:rFonts w:cstheme="minorHAnsi"/>
          <w:b/>
          <w:sz w:val="28"/>
          <w:szCs w:val="28"/>
        </w:rPr>
        <w:t xml:space="preserve"> finanțare</w:t>
      </w:r>
    </w:p>
    <w:p w14:paraId="33A5D0C5" w14:textId="77777777" w:rsidR="00C650FD" w:rsidRPr="00041927" w:rsidRDefault="00892D2F" w:rsidP="008D6AFD">
      <w:pPr>
        <w:spacing w:after="0" w:line="240" w:lineRule="auto"/>
        <w:rPr>
          <w:rFonts w:cstheme="minorHAnsi"/>
          <w:b/>
        </w:rPr>
      </w:pPr>
      <w:r w:rsidRPr="00041927">
        <w:rPr>
          <w:rFonts w:cstheme="minorHAnsi"/>
          <w:b/>
        </w:rPr>
        <w:br w:type="page"/>
      </w: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ro-RO" w:eastAsia="en-US"/>
        </w:rPr>
        <w:id w:val="-4852477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B46E390" w14:textId="4A4F624A" w:rsidR="00C650FD" w:rsidRPr="00041927" w:rsidRDefault="00E10591" w:rsidP="0096652D">
          <w:pPr>
            <w:pStyle w:val="TOCHeading"/>
            <w:tabs>
              <w:tab w:val="right" w:pos="9356"/>
            </w:tabs>
            <w:rPr>
              <w:rFonts w:asciiTheme="minorHAnsi" w:hAnsiTheme="minorHAnsi" w:cstheme="minorHAnsi"/>
              <w:sz w:val="22"/>
              <w:szCs w:val="22"/>
            </w:rPr>
          </w:pPr>
          <w:proofErr w:type="spellStart"/>
          <w:r w:rsidRPr="00041927">
            <w:rPr>
              <w:rFonts w:asciiTheme="minorHAnsi" w:hAnsiTheme="minorHAnsi" w:cstheme="minorHAnsi"/>
              <w:sz w:val="22"/>
              <w:szCs w:val="22"/>
            </w:rPr>
            <w:t>Cuprins</w:t>
          </w:r>
          <w:proofErr w:type="spellEnd"/>
          <w:r w:rsidRPr="00041927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96652D" w:rsidRPr="00041927">
            <w:rPr>
              <w:rFonts w:asciiTheme="minorHAnsi" w:hAnsiTheme="minorHAnsi" w:cstheme="minorHAnsi"/>
              <w:sz w:val="22"/>
              <w:szCs w:val="22"/>
            </w:rPr>
            <w:tab/>
          </w:r>
        </w:p>
        <w:p w14:paraId="101AF611" w14:textId="595D616E" w:rsidR="005F6162" w:rsidRDefault="00C650FD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r w:rsidRPr="00041927">
            <w:rPr>
              <w:rFonts w:cstheme="minorHAnsi"/>
            </w:rPr>
            <w:fldChar w:fldCharType="begin"/>
          </w:r>
          <w:r w:rsidRPr="00041927">
            <w:rPr>
              <w:rFonts w:cstheme="minorHAnsi"/>
            </w:rPr>
            <w:instrText xml:space="preserve"> TOC \o "1-3" \h \z \u </w:instrText>
          </w:r>
          <w:r w:rsidRPr="00041927">
            <w:rPr>
              <w:rFonts w:cstheme="minorHAnsi"/>
            </w:rPr>
            <w:fldChar w:fldCharType="separate"/>
          </w:r>
          <w:hyperlink w:anchor="_Toc155952109" w:history="1">
            <w:r w:rsidR="005F6162" w:rsidRPr="00D0125C">
              <w:rPr>
                <w:rStyle w:val="Hyperlink"/>
                <w:rFonts w:cstheme="minorHAnsi"/>
                <w:noProof/>
              </w:rPr>
              <w:t>1. Solicitantul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_Toc155952109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4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755E9FBF" w14:textId="2916F544" w:rsidR="005F6162" w:rsidRDefault="00000000">
          <w:pPr>
            <w:pStyle w:val="TOC2"/>
            <w:tabs>
              <w:tab w:val="left" w:pos="880"/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0" w:history="1">
            <w:r w:rsidR="005F6162" w:rsidRPr="00D0125C">
              <w:rPr>
                <w:rStyle w:val="Hyperlink"/>
                <w:noProof/>
              </w:rPr>
              <w:t>1.1</w:t>
            </w:r>
            <w:r w:rsidR="005F6162">
              <w:rPr>
                <w:rFonts w:eastAsiaTheme="minorEastAsia"/>
                <w:noProof/>
                <w:kern w:val="2"/>
                <w:lang w:val="en-US"/>
                <w14:ligatures w14:val="standardContextual"/>
              </w:rPr>
              <w:tab/>
            </w:r>
            <w:r w:rsidR="005F6162" w:rsidRPr="00D0125C">
              <w:rPr>
                <w:rStyle w:val="Hyperlink"/>
                <w:rFonts w:cstheme="minorHAnsi"/>
                <w:noProof/>
              </w:rPr>
              <w:t>Secțiunea date de identificare (secțiune obligatorie)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_Toc155952110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5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A235DB8" w14:textId="5C79A0F9" w:rsidR="005F6162" w:rsidRDefault="00000000">
          <w:pPr>
            <w:pStyle w:val="TOC2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1" w:history="1">
            <w:r w:rsidR="005F6162" w:rsidRPr="00D0125C">
              <w:rPr>
                <w:rStyle w:val="Hyperlink"/>
                <w:rFonts w:cstheme="minorHAnsi"/>
                <w:noProof/>
              </w:rPr>
              <w:t>1.2. Structura grup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_Toc155952111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6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9CF3515" w14:textId="35AA9198" w:rsidR="005F6162" w:rsidRDefault="00000000">
          <w:pPr>
            <w:pStyle w:val="TOC2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2" w:history="1">
            <w:r w:rsidR="005F6162" w:rsidRPr="00D0125C">
              <w:rPr>
                <w:rStyle w:val="Hyperlink"/>
                <w:rFonts w:cstheme="minorHAnsi"/>
                <w:noProof/>
              </w:rPr>
              <w:t>1.3. Sectiunea date financiare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_Toc155952112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6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2D344D48" w14:textId="7BA0D801" w:rsidR="005F6162" w:rsidRDefault="00000000">
          <w:pPr>
            <w:pStyle w:val="TOC2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3" w:history="1">
            <w:r w:rsidR="005F6162" w:rsidRPr="00D0125C">
              <w:rPr>
                <w:rStyle w:val="Hyperlink"/>
                <w:rFonts w:cstheme="minorHAnsi"/>
                <w:noProof/>
              </w:rPr>
              <w:t>1.4. Secțiunea Finanțări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_Toc155952113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6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A859727" w14:textId="58F90D5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4" w:history="1">
            <w:r w:rsidR="005F6162" w:rsidRPr="00D0125C">
              <w:rPr>
                <w:rStyle w:val="Hyperlink"/>
                <w:rFonts w:cstheme="minorHAnsi"/>
                <w:noProof/>
              </w:rPr>
              <w:t>2. Responsabil de proiect /persoana de contact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_Toc155952114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6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02047E66" w14:textId="1E90DC26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5" w:history="1">
            <w:r w:rsidR="005F6162" w:rsidRPr="00D0125C">
              <w:rPr>
                <w:rStyle w:val="Hyperlink"/>
                <w:rFonts w:cstheme="minorHAnsi"/>
                <w:noProof/>
              </w:rPr>
              <w:t>3. Atribute proiect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_Toc155952115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7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0171D09F" w14:textId="4628B81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6" w:history="1">
            <w:r w:rsidR="005F6162" w:rsidRPr="00D0125C">
              <w:rPr>
                <w:rStyle w:val="Hyperlink"/>
                <w:rFonts w:cstheme="minorHAnsi"/>
                <w:noProof/>
              </w:rPr>
              <w:t>4. Capacitate solicitant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_Toc155952116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7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065D14C5" w14:textId="2F2B2E73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7" w:history="1">
            <w:r w:rsidR="005F6162" w:rsidRPr="00D0125C">
              <w:rPr>
                <w:rStyle w:val="Hyperlink"/>
                <w:rFonts w:cstheme="minorHAnsi"/>
                <w:noProof/>
              </w:rPr>
              <w:t>5. Localizare proiect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_Toc155952117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8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3BF28C19" w14:textId="28329C64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8" w:history="1">
            <w:r w:rsidR="005F6162" w:rsidRPr="00D0125C">
              <w:rPr>
                <w:rStyle w:val="Hyperlink"/>
                <w:rFonts w:cstheme="minorHAnsi"/>
                <w:noProof/>
              </w:rPr>
              <w:t>6. Obiective proiect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_Toc155952118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9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62F56D2F" w14:textId="6483B85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19" w:history="1">
            <w:r w:rsidR="005F6162" w:rsidRPr="00D0125C">
              <w:rPr>
                <w:rStyle w:val="Hyperlink"/>
                <w:rFonts w:cstheme="minorHAnsi"/>
                <w:noProof/>
              </w:rPr>
              <w:t>7. Justificare/Context/Relevanță/Oportunitate și contribuția la obiectivul specific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_Toc155952119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9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7C6A88C6" w14:textId="2342E410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0" w:history="1">
            <w:r w:rsidR="005F6162" w:rsidRPr="00D0125C">
              <w:rPr>
                <w:rStyle w:val="Hyperlink"/>
                <w:rFonts w:cstheme="minorHAnsi"/>
                <w:noProof/>
              </w:rPr>
              <w:t xml:space="preserve">8. </w:t>
            </w:r>
            <w:r w:rsidR="005F6162" w:rsidRPr="00D0125C">
              <w:rPr>
                <w:rStyle w:val="Hyperlink"/>
                <w:rFonts w:cstheme="minorHAnsi"/>
                <w:noProof/>
                <w:lang w:val="en-GB"/>
              </w:rPr>
              <w:t>Caracter durabil al proiectului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_Toc155952120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1E0E18EE" w14:textId="5FD76B5E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1" w:history="1">
            <w:r w:rsidR="005F6162" w:rsidRPr="00D0125C">
              <w:rPr>
                <w:rStyle w:val="Hyperlink"/>
                <w:rFonts w:cstheme="minorHAnsi"/>
                <w:noProof/>
              </w:rPr>
              <w:t>9. Riscuri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_Toc155952121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1DDF25D3" w14:textId="1277F30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2" w:history="1">
            <w:r w:rsidR="005F6162" w:rsidRPr="00D0125C">
              <w:rPr>
                <w:rStyle w:val="Hyperlink"/>
                <w:rFonts w:cstheme="minorHAnsi"/>
                <w:noProof/>
              </w:rPr>
              <w:t>10. Grup țintă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_Toc155952122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14BACE72" w14:textId="395C7C50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3" w:history="1">
            <w:r w:rsidR="005F6162" w:rsidRPr="00D0125C">
              <w:rPr>
                <w:rStyle w:val="Hyperlink"/>
                <w:rFonts w:cstheme="minorHAnsi"/>
                <w:noProof/>
              </w:rPr>
              <w:t>11 Principii orizontale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_Toc155952123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5D8EA721" w14:textId="76148141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4" w:history="1">
            <w:r w:rsidR="005F6162" w:rsidRPr="00D0125C">
              <w:rPr>
                <w:rStyle w:val="Hyperlink"/>
                <w:rFonts w:cstheme="minorHAnsi"/>
                <w:noProof/>
              </w:rPr>
              <w:t>12. Descrierea investitiei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_Toc155952124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11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4AE9446" w14:textId="68CACD27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5" w:history="1">
            <w:r w:rsidR="005F6162" w:rsidRPr="00D0125C">
              <w:rPr>
                <w:rStyle w:val="Hyperlink"/>
                <w:rFonts w:cstheme="minorHAnsi"/>
                <w:noProof/>
              </w:rPr>
              <w:t>13.Indicatori de realizare și de rezultat (program)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_Toc155952125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11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787B21DC" w14:textId="2F69A8C4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6" w:history="1">
            <w:r w:rsidR="005F6162" w:rsidRPr="00D0125C">
              <w:rPr>
                <w:rStyle w:val="Hyperlink"/>
                <w:rFonts w:cstheme="minorHAnsi"/>
                <w:noProof/>
              </w:rPr>
              <w:t>14. Plan de achiziții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_Toc155952126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12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26CEEC5C" w14:textId="4CA2252A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7" w:history="1">
            <w:r w:rsidR="005F6162" w:rsidRPr="00D0125C">
              <w:rPr>
                <w:rStyle w:val="Hyperlink"/>
                <w:rFonts w:cstheme="minorHAnsi"/>
                <w:noProof/>
              </w:rPr>
              <w:t>15. Resurse umane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_Toc155952127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13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6B4E4D93" w14:textId="45B29CC7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8" w:history="1">
            <w:r w:rsidR="005F6162" w:rsidRPr="00D0125C">
              <w:rPr>
                <w:rStyle w:val="Hyperlink"/>
                <w:rFonts w:cstheme="minorHAnsi"/>
                <w:noProof/>
              </w:rPr>
              <w:t>16. Rezultate așteptate/Realizări așteptate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_Toc155952128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15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3602FD89" w14:textId="49D63E46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29" w:history="1">
            <w:r w:rsidR="005F6162" w:rsidRPr="00D0125C">
              <w:rPr>
                <w:rStyle w:val="Hyperlink"/>
                <w:rFonts w:cstheme="minorHAnsi"/>
                <w:noProof/>
              </w:rPr>
              <w:t>17. Activități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_Toc155952129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15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2BC5316F" w14:textId="4FC07A04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0" w:history="1">
            <w:r w:rsidR="005F6162" w:rsidRPr="00D0125C">
              <w:rPr>
                <w:rStyle w:val="Hyperlink"/>
                <w:rFonts w:cstheme="minorHAnsi"/>
                <w:noProof/>
              </w:rPr>
              <w:t>18. Indicatori de etapă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_Toc155952130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15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7063FCC" w14:textId="2B7568F9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1" w:history="1">
            <w:r w:rsidR="005F6162" w:rsidRPr="00D0125C">
              <w:rPr>
                <w:rStyle w:val="Hyperlink"/>
                <w:rFonts w:cstheme="minorHAnsi"/>
                <w:noProof/>
                <w:lang w:val="en-US"/>
              </w:rPr>
              <w:t>Indicatori etapă de realizare - această secțiune nu se completează.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_Toc155952131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17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55CA5218" w14:textId="50AFBFDF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2" w:history="1">
            <w:r w:rsidR="005F6162" w:rsidRPr="00D0125C">
              <w:rPr>
                <w:rStyle w:val="Hyperlink"/>
                <w:rFonts w:cstheme="minorHAnsi"/>
                <w:noProof/>
                <w:lang w:val="en-US"/>
              </w:rPr>
              <w:t xml:space="preserve">19.  </w:t>
            </w:r>
            <w:r w:rsidR="005F6162" w:rsidRPr="00D0125C">
              <w:rPr>
                <w:rStyle w:val="Hyperlink"/>
                <w:rFonts w:cstheme="minorHAnsi"/>
                <w:noProof/>
              </w:rPr>
              <w:t>Planul de monitorizare al proiectului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_Toc155952132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18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DBC4C84" w14:textId="746A63FC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3" w:history="1">
            <w:r w:rsidR="005F6162" w:rsidRPr="00D0125C">
              <w:rPr>
                <w:rStyle w:val="Hyperlink"/>
                <w:rFonts w:cstheme="minorHAnsi"/>
                <w:noProof/>
              </w:rPr>
              <w:t>20. Buget proiect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_Toc155952133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19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BD05013" w14:textId="53D2448E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4" w:history="1">
            <w:r w:rsidR="005F6162" w:rsidRPr="00D0125C">
              <w:rPr>
                <w:rStyle w:val="Hyperlink"/>
                <w:rFonts w:cstheme="minorHAnsi"/>
                <w:noProof/>
              </w:rPr>
              <w:t>21. Buget – Domeniu de intervenție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_Toc155952134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19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119CC6DE" w14:textId="4FE5661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5" w:history="1">
            <w:r w:rsidR="005F6162" w:rsidRPr="00D0125C">
              <w:rPr>
                <w:rStyle w:val="Hyperlink"/>
                <w:rFonts w:cstheme="minorHAnsi"/>
                <w:noProof/>
              </w:rPr>
              <w:t>22. Buget – Formă de sprijin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_Toc155952135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685DD95" w14:textId="70E2E22C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6" w:history="1">
            <w:r w:rsidR="005F6162" w:rsidRPr="00D0125C">
              <w:rPr>
                <w:rStyle w:val="Hyperlink"/>
                <w:rFonts w:cstheme="minorHAnsi"/>
                <w:noProof/>
              </w:rPr>
              <w:t>23. Buget – Dimensiune punere în practică teritorială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_Toc155952136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18927A0B" w14:textId="1B2A0854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7" w:history="1">
            <w:r w:rsidR="005F6162" w:rsidRPr="00D0125C">
              <w:rPr>
                <w:rStyle w:val="Hyperlink"/>
                <w:rFonts w:cstheme="minorHAnsi"/>
                <w:noProof/>
              </w:rPr>
              <w:t>24. Buget – Activitate economică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_Toc155952137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660B477" w14:textId="0834CE0B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8" w:history="1">
            <w:r w:rsidR="005F6162" w:rsidRPr="00D0125C">
              <w:rPr>
                <w:rStyle w:val="Hyperlink"/>
                <w:rFonts w:cstheme="minorHAnsi"/>
                <w:noProof/>
              </w:rPr>
              <w:t>25. Buget – Localizare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_Toc155952138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06F8031D" w14:textId="3172D6FB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39" w:history="1">
            <w:r w:rsidR="005F6162" w:rsidRPr="00D0125C">
              <w:rPr>
                <w:rStyle w:val="Hyperlink"/>
                <w:rFonts w:cstheme="minorHAnsi"/>
                <w:noProof/>
              </w:rPr>
              <w:t>26. Buget –Dimensiune egalitate de gen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_Toc155952139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739C26C1" w14:textId="3F29795F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40" w:history="1">
            <w:r w:rsidR="005F6162" w:rsidRPr="00D0125C">
              <w:rPr>
                <w:rStyle w:val="Hyperlink"/>
                <w:rFonts w:cstheme="minorHAnsi"/>
                <w:noProof/>
              </w:rPr>
              <w:t>27. Buget – Strategii macro-regionale și pentru bazinele maritime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_Toc155952140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20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887B54C" w14:textId="72C1B3E7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41" w:history="1">
            <w:r w:rsidR="005F6162" w:rsidRPr="00D0125C">
              <w:rPr>
                <w:rStyle w:val="Hyperlink"/>
                <w:rFonts w:cstheme="minorHAnsi"/>
                <w:noProof/>
              </w:rPr>
              <w:t>28. Criterii evaluare ETF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_Toc155952141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21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1942EFC4" w14:textId="350E680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42" w:history="1">
            <w:r w:rsidR="005F6162" w:rsidRPr="00D0125C">
              <w:rPr>
                <w:rStyle w:val="Hyperlink"/>
                <w:rFonts w:cstheme="minorHAnsi"/>
                <w:noProof/>
              </w:rPr>
              <w:t>29. Declarație unică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_Toc155952142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21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37F4ECCC" w14:textId="469F1719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43" w:history="1">
            <w:r w:rsidR="005F6162" w:rsidRPr="00D0125C">
              <w:rPr>
                <w:rStyle w:val="Hyperlink"/>
                <w:rFonts w:cstheme="minorHAnsi"/>
                <w:noProof/>
              </w:rPr>
              <w:t>30. Graficul de depunere a cererilor de prefinantare/plata/rambursare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_Toc155952143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21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4A2D2999" w14:textId="749D6E12" w:rsidR="005F6162" w:rsidRDefault="00000000">
          <w:pPr>
            <w:pStyle w:val="TOC1"/>
            <w:tabs>
              <w:tab w:val="right" w:leader="dot" w:pos="9346"/>
            </w:tabs>
            <w:rPr>
              <w:rFonts w:eastAsiaTheme="minorEastAsia"/>
              <w:noProof/>
              <w:kern w:val="2"/>
              <w:lang w:val="en-US"/>
              <w14:ligatures w14:val="standardContextual"/>
            </w:rPr>
          </w:pPr>
          <w:hyperlink w:anchor="_Toc155952144" w:history="1">
            <w:r w:rsidR="005F6162" w:rsidRPr="00D0125C">
              <w:rPr>
                <w:rStyle w:val="Hyperlink"/>
                <w:rFonts w:cstheme="minorHAnsi"/>
                <w:noProof/>
              </w:rPr>
              <w:t>31.Certificarea cererii de finațare</w:t>
            </w:r>
            <w:r w:rsidR="005F6162">
              <w:rPr>
                <w:noProof/>
                <w:webHidden/>
              </w:rPr>
              <w:tab/>
            </w:r>
            <w:r w:rsidR="005F6162">
              <w:rPr>
                <w:noProof/>
                <w:webHidden/>
              </w:rPr>
              <w:fldChar w:fldCharType="begin"/>
            </w:r>
            <w:r w:rsidR="005F6162">
              <w:rPr>
                <w:noProof/>
                <w:webHidden/>
              </w:rPr>
              <w:instrText xml:space="preserve"> PAGEREF _Toc155952144 \h </w:instrText>
            </w:r>
            <w:r w:rsidR="005F6162">
              <w:rPr>
                <w:noProof/>
                <w:webHidden/>
              </w:rPr>
            </w:r>
            <w:r w:rsidR="005F6162">
              <w:rPr>
                <w:noProof/>
                <w:webHidden/>
              </w:rPr>
              <w:fldChar w:fldCharType="separate"/>
            </w:r>
            <w:r w:rsidR="0021507F">
              <w:rPr>
                <w:noProof/>
                <w:webHidden/>
              </w:rPr>
              <w:t>21</w:t>
            </w:r>
            <w:r w:rsidR="005F6162">
              <w:rPr>
                <w:noProof/>
                <w:webHidden/>
              </w:rPr>
              <w:fldChar w:fldCharType="end"/>
            </w:r>
          </w:hyperlink>
        </w:p>
        <w:p w14:paraId="6CFAA961" w14:textId="41A1A41B" w:rsidR="00C650FD" w:rsidRPr="00041927" w:rsidRDefault="00C650FD">
          <w:pPr>
            <w:rPr>
              <w:rFonts w:cstheme="minorHAnsi"/>
            </w:rPr>
          </w:pPr>
          <w:r w:rsidRPr="00041927">
            <w:rPr>
              <w:rFonts w:cstheme="minorHAnsi"/>
              <w:b/>
              <w:bCs/>
              <w:noProof/>
            </w:rPr>
            <w:fldChar w:fldCharType="end"/>
          </w:r>
        </w:p>
      </w:sdtContent>
    </w:sdt>
    <w:p w14:paraId="6740F123" w14:textId="77777777" w:rsidR="00892D2F" w:rsidRDefault="00892D2F" w:rsidP="008D6AFD">
      <w:pPr>
        <w:spacing w:after="0" w:line="240" w:lineRule="auto"/>
        <w:rPr>
          <w:rFonts w:cstheme="minorHAnsi"/>
          <w:b/>
        </w:rPr>
      </w:pPr>
    </w:p>
    <w:p w14:paraId="5DE0E299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235C2387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D2EEB4D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4BEC78AF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70147BB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676A625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4DDC7054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7EDF487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19E68187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7B924F97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99B11BF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178DDE0D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67C8D52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77D7A22C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34819A3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60A2856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5C03555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EB457BF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1E1AA2A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FC73775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2B54809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758E0F2C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2E15266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12F44887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A0AEBFD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9E7A9AC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68C4477F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445F12B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2DCFE5F3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C5FA873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4AE57668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0883C7B7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2AC4287E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591E8341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55DE3152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57123EF" w14:textId="77777777" w:rsidR="002A4BDC" w:rsidRDefault="002A4BDC" w:rsidP="008D6AFD">
      <w:pPr>
        <w:spacing w:after="0" w:line="240" w:lineRule="auto"/>
        <w:rPr>
          <w:rFonts w:cstheme="minorHAnsi"/>
          <w:b/>
        </w:rPr>
      </w:pPr>
    </w:p>
    <w:p w14:paraId="3F24E567" w14:textId="77777777" w:rsidR="002A4BDC" w:rsidRPr="00041927" w:rsidRDefault="002A4BDC" w:rsidP="008D6AFD">
      <w:pPr>
        <w:spacing w:after="0" w:line="240" w:lineRule="auto"/>
        <w:rPr>
          <w:rFonts w:cstheme="minorHAnsi"/>
          <w:b/>
        </w:rPr>
      </w:pPr>
    </w:p>
    <w:p w14:paraId="458D01D7" w14:textId="351CF8AB" w:rsidR="00F23122" w:rsidRPr="00041927" w:rsidRDefault="00821005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" w:name="_Toc155952109"/>
      <w:r w:rsidRPr="00041927">
        <w:rPr>
          <w:rFonts w:asciiTheme="minorHAnsi" w:hAnsiTheme="minorHAnsi" w:cstheme="minorHAnsi"/>
          <w:sz w:val="22"/>
          <w:szCs w:val="22"/>
        </w:rPr>
        <w:lastRenderedPageBreak/>
        <w:t xml:space="preserve">1. </w:t>
      </w:r>
      <w:r w:rsidR="00F23122" w:rsidRPr="00041927">
        <w:rPr>
          <w:rFonts w:asciiTheme="minorHAnsi" w:hAnsiTheme="minorHAnsi" w:cstheme="minorHAnsi"/>
          <w:sz w:val="22"/>
          <w:szCs w:val="22"/>
        </w:rPr>
        <w:t>Solicitantul</w:t>
      </w:r>
      <w:bookmarkEnd w:id="1"/>
    </w:p>
    <w:p w14:paraId="40B28B11" w14:textId="77777777" w:rsidR="00C228CA" w:rsidRPr="00041927" w:rsidRDefault="00C228CA" w:rsidP="00C228CA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4CDEDCFF" w14:textId="77777777" w:rsidR="00402370" w:rsidRPr="00041927" w:rsidRDefault="00402370" w:rsidP="008A643D">
      <w:pPr>
        <w:spacing w:after="0" w:line="240" w:lineRule="auto"/>
        <w:rPr>
          <w:rFonts w:cstheme="minorHAnsi"/>
          <w:b/>
          <w:i/>
          <w:color w:val="FF0000"/>
        </w:rPr>
      </w:pPr>
    </w:p>
    <w:p w14:paraId="7D0EEDFC" w14:textId="77777777" w:rsidR="00821005" w:rsidRPr="00041927" w:rsidRDefault="00821005" w:rsidP="00821005">
      <w:pPr>
        <w:spacing w:after="0" w:line="360" w:lineRule="auto"/>
        <w:jc w:val="both"/>
        <w:rPr>
          <w:rFonts w:cstheme="minorHAnsi"/>
        </w:rPr>
      </w:pPr>
      <w:r w:rsidRPr="00041927">
        <w:rPr>
          <w:rFonts w:cstheme="minorHAnsi"/>
        </w:rPr>
        <w:t xml:space="preserve">Toate datele referitoare la identificare, reprezentant legal, sediu social, date financiare, finanțări, descrierea structurii grupului se vor completa accesând meniul din dreapta sus a ecranului, funcția </w:t>
      </w:r>
      <w:r w:rsidRPr="00041927">
        <w:rPr>
          <w:rFonts w:cstheme="minorHAnsi"/>
          <w:b/>
          <w:bCs/>
        </w:rPr>
        <w:t>Entități juridice</w:t>
      </w:r>
      <w:r w:rsidRPr="00041927">
        <w:rPr>
          <w:rFonts w:cstheme="minorHAnsi"/>
        </w:rPr>
        <w:t xml:space="preserve">. Datele se pot introduce/modifica doar de către reprezentantul legal/împuternicit al solicitantului. </w:t>
      </w:r>
    </w:p>
    <w:p w14:paraId="7128F7AC" w14:textId="5AFE8ECA" w:rsidR="001C1C14" w:rsidRPr="00041927" w:rsidRDefault="001C1C14" w:rsidP="00821005">
      <w:pPr>
        <w:spacing w:after="0" w:line="360" w:lineRule="auto"/>
        <w:jc w:val="both"/>
        <w:rPr>
          <w:rFonts w:cstheme="minorHAnsi"/>
        </w:rPr>
      </w:pPr>
      <w:r w:rsidRPr="00041927">
        <w:rPr>
          <w:rFonts w:cstheme="minorHAnsi"/>
          <w:noProof/>
        </w:rPr>
        <w:drawing>
          <wp:inline distT="0" distB="0" distL="0" distR="0" wp14:anchorId="57B6E3E6" wp14:editId="452BE3BC">
            <wp:extent cx="3009900" cy="2315734"/>
            <wp:effectExtent l="0" t="0" r="0" b="8890"/>
            <wp:docPr id="8950254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191" cy="232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225D6" w14:textId="124E8F75" w:rsidR="00821005" w:rsidRPr="00041927" w:rsidRDefault="001C1C14" w:rsidP="00821005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ATEN</w:t>
      </w:r>
      <w:r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ro-RO"/>
        </w:rPr>
        <w:t xml:space="preserve">ŢIE: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Informațiile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introduse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în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meniul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Entității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juridice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a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solicitantului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se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preiau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în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mod automat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în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secțiunea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Solicitant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a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fiecărei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cereri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de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finanțare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create </w:t>
      </w:r>
      <w:proofErr w:type="spellStart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în</w:t>
      </w:r>
      <w:proofErr w:type="spellEnd"/>
      <w:r w:rsidR="00821005" w:rsidRPr="00041927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MySMIS2021. </w:t>
      </w:r>
    </w:p>
    <w:p w14:paraId="467E416D" w14:textId="77777777" w:rsidR="00821005" w:rsidRPr="00041927" w:rsidRDefault="00821005" w:rsidP="00821005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7F2279B" w14:textId="257ED657" w:rsidR="00821005" w:rsidRPr="00041927" w:rsidRDefault="00821005" w:rsidP="00821005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Este important ca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solicitantul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actualizeze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datele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profilului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său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pe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perioada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procesului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evaluare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selecție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cazul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intervin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modificări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asupra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documentelor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statutare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informațiilor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financiare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asistenței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financiare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solicitate/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acordate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Totodată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solicitantul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trebuie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informeze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AM cu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privire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modificările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respective. </w:t>
      </w:r>
    </w:p>
    <w:p w14:paraId="6773B7F9" w14:textId="32F38B39" w:rsidR="00024FE7" w:rsidRPr="00041927" w:rsidRDefault="00821005" w:rsidP="00821005">
      <w:pPr>
        <w:spacing w:after="0" w:line="360" w:lineRule="auto"/>
        <w:jc w:val="both"/>
        <w:rPr>
          <w:rFonts w:cstheme="minorHAnsi"/>
          <w:lang w:val="en-GB"/>
        </w:rPr>
      </w:pPr>
      <w:r w:rsidRPr="00041927">
        <w:rPr>
          <w:rFonts w:cstheme="minorHAnsi"/>
        </w:rPr>
        <w:t xml:space="preserve">În cazul în care informațiile din meniul entității juridice au fost modificate după adăugarea unui proiect, la acționarea butonului </w:t>
      </w:r>
      <w:r w:rsidR="001C1C14" w:rsidRPr="00041927">
        <w:rPr>
          <w:rFonts w:cstheme="minorHAnsi"/>
          <w:noProof/>
        </w:rPr>
        <w:drawing>
          <wp:inline distT="0" distB="0" distL="0" distR="0" wp14:anchorId="20CAB008" wp14:editId="50CEE7B6">
            <wp:extent cx="1162050" cy="333375"/>
            <wp:effectExtent l="0" t="0" r="0" b="9525"/>
            <wp:docPr id="21085805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cstheme="minorHAnsi"/>
        </w:rPr>
        <w:t xml:space="preserve"> informațiile se vor actualiza. </w:t>
      </w:r>
      <w:r w:rsidR="00024FE7" w:rsidRPr="00041927">
        <w:rPr>
          <w:rFonts w:cstheme="minorHAnsi"/>
          <w:lang w:val="en-GB"/>
        </w:rPr>
        <w:t xml:space="preserve"> </w:t>
      </w:r>
    </w:p>
    <w:p w14:paraId="3CDB1952" w14:textId="77777777" w:rsidR="00024FE7" w:rsidRPr="00041927" w:rsidRDefault="00024FE7" w:rsidP="00024FE7">
      <w:pPr>
        <w:spacing w:after="0" w:line="240" w:lineRule="auto"/>
        <w:rPr>
          <w:rFonts w:cstheme="minorHAnsi"/>
          <w:lang w:val="en-GB"/>
        </w:rPr>
      </w:pPr>
    </w:p>
    <w:p w14:paraId="5953660E" w14:textId="3B80B19C" w:rsidR="00064ECE" w:rsidRPr="00041927" w:rsidRDefault="00B85754" w:rsidP="00702BB9">
      <w:pPr>
        <w:pStyle w:val="Heading2"/>
        <w:numPr>
          <w:ilvl w:val="1"/>
          <w:numId w:val="33"/>
        </w:numPr>
        <w:rPr>
          <w:rFonts w:cstheme="minorHAnsi"/>
          <w:sz w:val="22"/>
          <w:szCs w:val="22"/>
        </w:rPr>
      </w:pPr>
      <w:bookmarkStart w:id="2" w:name="_Toc155952110"/>
      <w:r w:rsidRPr="00041927">
        <w:rPr>
          <w:rStyle w:val="Heading2Char"/>
          <w:rFonts w:cstheme="minorHAnsi"/>
          <w:b/>
          <w:sz w:val="22"/>
          <w:szCs w:val="22"/>
        </w:rPr>
        <w:lastRenderedPageBreak/>
        <w:t xml:space="preserve">Secțiunea </w:t>
      </w:r>
      <w:r w:rsidR="00B5480E" w:rsidRPr="00041927">
        <w:rPr>
          <w:rStyle w:val="Heading2Char"/>
          <w:rFonts w:cstheme="minorHAnsi"/>
          <w:b/>
          <w:sz w:val="22"/>
          <w:szCs w:val="22"/>
        </w:rPr>
        <w:t>date de identificare</w:t>
      </w:r>
      <w:r w:rsidR="00B5480E" w:rsidRPr="00041927">
        <w:rPr>
          <w:rFonts w:cstheme="minorHAnsi"/>
          <w:sz w:val="22"/>
          <w:szCs w:val="22"/>
        </w:rPr>
        <w:t xml:space="preserve"> </w:t>
      </w:r>
      <w:r w:rsidR="00CC1C65" w:rsidRPr="00041927">
        <w:rPr>
          <w:rFonts w:cstheme="minorHAnsi"/>
          <w:sz w:val="22"/>
          <w:szCs w:val="22"/>
        </w:rPr>
        <w:t>(s</w:t>
      </w:r>
      <w:r w:rsidR="00064ECE" w:rsidRPr="00041927">
        <w:rPr>
          <w:rFonts w:cstheme="minorHAnsi"/>
          <w:sz w:val="22"/>
          <w:szCs w:val="22"/>
        </w:rPr>
        <w:t>ecțiune obligatorie</w:t>
      </w:r>
      <w:r w:rsidR="00CC1C65" w:rsidRPr="00041927">
        <w:rPr>
          <w:rFonts w:cstheme="minorHAnsi"/>
          <w:sz w:val="22"/>
          <w:szCs w:val="22"/>
        </w:rPr>
        <w:t>)</w:t>
      </w:r>
      <w:bookmarkEnd w:id="2"/>
    </w:p>
    <w:p w14:paraId="30BF71E2" w14:textId="322CB467" w:rsidR="00702BB9" w:rsidRPr="00041927" w:rsidRDefault="00702BB9" w:rsidP="00702BB9">
      <w:pPr>
        <w:rPr>
          <w:rFonts w:cstheme="minorHAnsi"/>
        </w:rPr>
      </w:pPr>
      <w:r w:rsidRPr="00041927">
        <w:rPr>
          <w:rFonts w:cstheme="minorHAnsi"/>
          <w:noProof/>
        </w:rPr>
        <w:drawing>
          <wp:inline distT="0" distB="0" distL="0" distR="0" wp14:anchorId="75008A9F" wp14:editId="5312430D">
            <wp:extent cx="5941060" cy="3389630"/>
            <wp:effectExtent l="0" t="0" r="2540" b="1270"/>
            <wp:docPr id="19765419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37D86" w14:textId="77777777" w:rsidR="00064ECE" w:rsidRPr="00041927" w:rsidRDefault="00064ECE" w:rsidP="00024FE7">
      <w:pPr>
        <w:spacing w:after="0" w:line="240" w:lineRule="auto"/>
        <w:rPr>
          <w:rFonts w:cstheme="minorHAnsi"/>
          <w:b/>
          <w:bCs/>
          <w:lang w:val="en-GB"/>
        </w:rPr>
      </w:pPr>
    </w:p>
    <w:p w14:paraId="5D65BE2C" w14:textId="0DBD2A29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Denumire</w:t>
      </w:r>
      <w:proofErr w:type="spellEnd"/>
      <w:r w:rsidRPr="00041927">
        <w:rPr>
          <w:rFonts w:cstheme="minorHAnsi"/>
          <w:b/>
          <w:bCs/>
          <w:lang w:val="en-GB"/>
        </w:rPr>
        <w:t xml:space="preserve">-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va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completa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denumirea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solicitantului</w:t>
      </w:r>
      <w:proofErr w:type="spellEnd"/>
    </w:p>
    <w:p w14:paraId="233D7B59" w14:textId="5A4B872A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Tipul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organizației</w:t>
      </w:r>
      <w:proofErr w:type="spellEnd"/>
      <w:r w:rsidRPr="00041927">
        <w:rPr>
          <w:rFonts w:cstheme="minorHAnsi"/>
          <w:b/>
          <w:lang w:val="en-GB"/>
        </w:rPr>
        <w:t xml:space="preserve"> - </w:t>
      </w:r>
      <w:r w:rsidR="00912318">
        <w:t xml:space="preserve">selectați categoria </w:t>
      </w:r>
      <w:r w:rsidR="00912318">
        <w:rPr>
          <w:b/>
          <w:bCs/>
        </w:rPr>
        <w:t>unitate administrativ teritorială</w:t>
      </w:r>
      <w:r w:rsidR="00B62312" w:rsidRPr="00041927">
        <w:rPr>
          <w:rFonts w:cstheme="minorHAnsi"/>
          <w:bCs/>
          <w:lang w:val="en-GB"/>
        </w:rPr>
        <w:t>.</w:t>
      </w:r>
    </w:p>
    <w:p w14:paraId="08B1C540" w14:textId="209532D9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r w:rsidRPr="00041927">
        <w:rPr>
          <w:rFonts w:cstheme="minorHAnsi"/>
          <w:b/>
          <w:bCs/>
          <w:lang w:val="en-GB"/>
        </w:rPr>
        <w:t xml:space="preserve">Este </w:t>
      </w:r>
      <w:proofErr w:type="spellStart"/>
      <w:r w:rsidRPr="00041927">
        <w:rPr>
          <w:rFonts w:cstheme="minorHAnsi"/>
          <w:b/>
          <w:bCs/>
          <w:lang w:val="en-GB"/>
        </w:rPr>
        <w:t>întreprinderea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gramStart"/>
      <w:r w:rsidRPr="00041927">
        <w:rPr>
          <w:rFonts w:cstheme="minorHAnsi"/>
          <w:b/>
          <w:bCs/>
          <w:lang w:val="en-GB"/>
        </w:rPr>
        <w:t xml:space="preserve">IMM  </w:t>
      </w:r>
      <w:r w:rsidRPr="00041927">
        <w:rPr>
          <w:rFonts w:cstheme="minorHAnsi"/>
          <w:b/>
          <w:bCs/>
          <w:i/>
          <w:iCs/>
          <w:lang w:val="en-GB"/>
        </w:rPr>
        <w:t>-</w:t>
      </w:r>
      <w:proofErr w:type="gramEnd"/>
      <w:r w:rsidRPr="00041927">
        <w:rPr>
          <w:rFonts w:cstheme="minorHAnsi"/>
          <w:b/>
          <w:lang w:val="en-GB"/>
        </w:rPr>
        <w:t xml:space="preserve">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selectează</w:t>
      </w:r>
      <w:proofErr w:type="spellEnd"/>
      <w:r w:rsidRPr="00041927">
        <w:rPr>
          <w:rFonts w:cstheme="minorHAnsi"/>
          <w:bCs/>
          <w:lang w:val="en-GB"/>
        </w:rPr>
        <w:t xml:space="preserve"> din nomenclator </w:t>
      </w:r>
      <w:proofErr w:type="spellStart"/>
      <w:r w:rsidRPr="00041927">
        <w:rPr>
          <w:rFonts w:cstheme="minorHAnsi"/>
          <w:bCs/>
          <w:lang w:val="en-GB"/>
        </w:rPr>
        <w:t>opțiunea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aplicabilă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</w:p>
    <w:p w14:paraId="26E8D968" w14:textId="297269B2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r w:rsidRPr="00041927">
        <w:rPr>
          <w:rFonts w:cstheme="minorHAnsi"/>
          <w:b/>
          <w:bCs/>
          <w:lang w:val="en-GB"/>
        </w:rPr>
        <w:t xml:space="preserve">Cod de </w:t>
      </w:r>
      <w:proofErr w:type="spellStart"/>
      <w:r w:rsidRPr="00041927">
        <w:rPr>
          <w:rFonts w:cstheme="minorHAnsi"/>
          <w:b/>
          <w:bCs/>
          <w:lang w:val="en-GB"/>
        </w:rPr>
        <w:t>înregistrare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fiscală</w:t>
      </w:r>
      <w:proofErr w:type="spellEnd"/>
      <w:r w:rsidRPr="00041927">
        <w:rPr>
          <w:rFonts w:cstheme="minorHAnsi"/>
          <w:b/>
          <w:bCs/>
          <w:lang w:val="en-GB"/>
        </w:rPr>
        <w:t xml:space="preserve"> -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completează</w:t>
      </w:r>
      <w:proofErr w:type="spellEnd"/>
      <w:r w:rsidRPr="00041927">
        <w:rPr>
          <w:rFonts w:cstheme="minorHAnsi"/>
          <w:bCs/>
          <w:lang w:val="en-GB"/>
        </w:rPr>
        <w:t xml:space="preserve"> cu </w:t>
      </w:r>
      <w:proofErr w:type="spellStart"/>
      <w:r w:rsidRPr="00041927">
        <w:rPr>
          <w:rFonts w:cstheme="minorHAnsi"/>
          <w:bCs/>
          <w:lang w:val="en-GB"/>
        </w:rPr>
        <w:t>codul</w:t>
      </w:r>
      <w:proofErr w:type="spellEnd"/>
      <w:r w:rsidRPr="00041927">
        <w:rPr>
          <w:rFonts w:cstheme="minorHAnsi"/>
          <w:bCs/>
          <w:lang w:val="en-GB"/>
        </w:rPr>
        <w:t xml:space="preserve"> de </w:t>
      </w:r>
      <w:proofErr w:type="spellStart"/>
      <w:r w:rsidRPr="00041927">
        <w:rPr>
          <w:rFonts w:cstheme="minorHAnsi"/>
          <w:bCs/>
          <w:lang w:val="en-GB"/>
        </w:rPr>
        <w:t>inregistrare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fiscala</w:t>
      </w:r>
      <w:proofErr w:type="spellEnd"/>
      <w:r w:rsidRPr="00041927">
        <w:rPr>
          <w:rFonts w:cstheme="minorHAnsi"/>
          <w:bCs/>
          <w:lang w:val="en-GB"/>
        </w:rPr>
        <w:t xml:space="preserve"> al </w:t>
      </w:r>
      <w:proofErr w:type="spellStart"/>
      <w:r w:rsidRPr="00041927">
        <w:rPr>
          <w:rFonts w:cstheme="minorHAnsi"/>
          <w:bCs/>
          <w:lang w:val="en-GB"/>
        </w:rPr>
        <w:t>solicitantului</w:t>
      </w:r>
      <w:proofErr w:type="spellEnd"/>
      <w:r w:rsidRPr="00041927">
        <w:rPr>
          <w:rFonts w:cstheme="minorHAnsi"/>
          <w:bCs/>
          <w:lang w:val="en-GB"/>
        </w:rPr>
        <w:t xml:space="preserve">, </w:t>
      </w:r>
    </w:p>
    <w:p w14:paraId="4DE92440" w14:textId="6F9012F2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/>
          <w:lang w:val="en-GB"/>
        </w:rPr>
      </w:pPr>
      <w:r w:rsidRPr="00041927">
        <w:rPr>
          <w:rFonts w:cstheme="minorHAnsi"/>
          <w:b/>
          <w:bCs/>
          <w:lang w:val="en-GB"/>
        </w:rPr>
        <w:t xml:space="preserve">Nr. </w:t>
      </w:r>
      <w:proofErr w:type="spellStart"/>
      <w:r w:rsidRPr="00041927">
        <w:rPr>
          <w:rFonts w:cstheme="minorHAnsi"/>
          <w:b/>
          <w:bCs/>
          <w:lang w:val="en-GB"/>
        </w:rPr>
        <w:t>Înregistrare</w:t>
      </w:r>
      <w:proofErr w:type="spellEnd"/>
      <w:r w:rsidRPr="00041927">
        <w:rPr>
          <w:rFonts w:cstheme="minorHAnsi"/>
          <w:b/>
          <w:bCs/>
          <w:lang w:val="en-GB"/>
        </w:rPr>
        <w:t xml:space="preserve"> –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completează</w:t>
      </w:r>
      <w:proofErr w:type="spellEnd"/>
      <w:r w:rsidRPr="00041927">
        <w:rPr>
          <w:rFonts w:cstheme="minorHAnsi"/>
          <w:bCs/>
          <w:lang w:val="en-GB"/>
        </w:rPr>
        <w:t xml:space="preserve"> cu nr. de </w:t>
      </w:r>
      <w:proofErr w:type="spellStart"/>
      <w:r w:rsidRPr="00041927">
        <w:rPr>
          <w:rFonts w:cstheme="minorHAnsi"/>
          <w:bCs/>
          <w:lang w:val="en-GB"/>
        </w:rPr>
        <w:t>înregsitrare</w:t>
      </w:r>
      <w:proofErr w:type="spellEnd"/>
      <w:r w:rsidRPr="00041927">
        <w:rPr>
          <w:rFonts w:cstheme="minorHAnsi"/>
          <w:bCs/>
          <w:lang w:val="en-GB"/>
        </w:rPr>
        <w:t xml:space="preserve"> din </w:t>
      </w:r>
      <w:proofErr w:type="spellStart"/>
      <w:r w:rsidRPr="00041927">
        <w:rPr>
          <w:rFonts w:cstheme="minorHAnsi"/>
          <w:bCs/>
          <w:lang w:val="en-GB"/>
        </w:rPr>
        <w:t>registrele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relevante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pentru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statutul</w:t>
      </w:r>
      <w:proofErr w:type="spellEnd"/>
      <w:r w:rsidRPr="00041927">
        <w:rPr>
          <w:rFonts w:cstheme="minorHAnsi"/>
          <w:bCs/>
          <w:lang w:val="en-GB"/>
        </w:rPr>
        <w:t xml:space="preserve"> juridic al </w:t>
      </w:r>
      <w:proofErr w:type="spellStart"/>
      <w:r w:rsidRPr="00041927">
        <w:rPr>
          <w:rFonts w:cstheme="minorHAnsi"/>
          <w:bCs/>
          <w:lang w:val="en-GB"/>
        </w:rPr>
        <w:t>solicitantului</w:t>
      </w:r>
      <w:proofErr w:type="spellEnd"/>
    </w:p>
    <w:p w14:paraId="0420914E" w14:textId="23509A7C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r w:rsidRPr="00041927">
        <w:rPr>
          <w:rFonts w:cstheme="minorHAnsi"/>
          <w:b/>
          <w:bCs/>
          <w:lang w:val="en-GB"/>
        </w:rPr>
        <w:t xml:space="preserve">Cod CAEN principal –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selectează</w:t>
      </w:r>
      <w:proofErr w:type="spellEnd"/>
      <w:r w:rsidRPr="00041927">
        <w:rPr>
          <w:rFonts w:cstheme="minorHAnsi"/>
          <w:bCs/>
          <w:lang w:val="en-GB"/>
        </w:rPr>
        <w:t xml:space="preserve"> din nomenclator </w:t>
      </w:r>
      <w:proofErr w:type="spellStart"/>
      <w:r w:rsidRPr="00041927">
        <w:rPr>
          <w:rFonts w:cstheme="minorHAnsi"/>
          <w:bCs/>
          <w:lang w:val="en-GB"/>
        </w:rPr>
        <w:t>opțiunea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aplicabilă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solicitantului</w:t>
      </w:r>
      <w:proofErr w:type="spellEnd"/>
      <w:r w:rsidRPr="00041927">
        <w:rPr>
          <w:rFonts w:cstheme="minorHAnsi"/>
          <w:bCs/>
          <w:lang w:val="en-GB"/>
        </w:rPr>
        <w:t xml:space="preserve">, </w:t>
      </w:r>
    </w:p>
    <w:p w14:paraId="70731FF2" w14:textId="4BE2F83F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/>
          <w:lang w:val="en-GB"/>
        </w:rPr>
      </w:pPr>
      <w:r w:rsidRPr="00041927">
        <w:rPr>
          <w:rFonts w:cstheme="minorHAnsi"/>
          <w:b/>
          <w:bCs/>
          <w:lang w:val="en-GB"/>
        </w:rPr>
        <w:t xml:space="preserve">Data </w:t>
      </w:r>
      <w:proofErr w:type="spellStart"/>
      <w:r w:rsidRPr="00041927">
        <w:rPr>
          <w:rFonts w:cstheme="minorHAnsi"/>
          <w:b/>
          <w:bCs/>
          <w:lang w:val="en-GB"/>
        </w:rPr>
        <w:t>înființării</w:t>
      </w:r>
      <w:proofErr w:type="spellEnd"/>
      <w:r w:rsidRPr="00041927">
        <w:rPr>
          <w:rFonts w:cstheme="minorHAnsi"/>
          <w:b/>
          <w:lang w:val="en-GB"/>
        </w:rPr>
        <w:t xml:space="preserve"> </w:t>
      </w:r>
      <w:r w:rsidRPr="00041927">
        <w:rPr>
          <w:rFonts w:cstheme="minorHAnsi"/>
          <w:bCs/>
          <w:lang w:val="en-GB"/>
        </w:rPr>
        <w:t xml:space="preserve">- Se </w:t>
      </w:r>
      <w:proofErr w:type="spellStart"/>
      <w:r w:rsidRPr="00041927">
        <w:rPr>
          <w:rFonts w:cstheme="minorHAnsi"/>
          <w:bCs/>
          <w:lang w:val="en-GB"/>
        </w:rPr>
        <w:t>completează</w:t>
      </w:r>
      <w:proofErr w:type="spellEnd"/>
      <w:r w:rsidRPr="00041927">
        <w:rPr>
          <w:rFonts w:cstheme="minorHAnsi"/>
          <w:bCs/>
          <w:lang w:val="en-GB"/>
        </w:rPr>
        <w:t xml:space="preserve"> cu data </w:t>
      </w:r>
      <w:proofErr w:type="spellStart"/>
      <w:r w:rsidRPr="00041927">
        <w:rPr>
          <w:rFonts w:cstheme="minorHAnsi"/>
          <w:bCs/>
          <w:lang w:val="en-GB"/>
        </w:rPr>
        <w:t>înființării</w:t>
      </w:r>
      <w:proofErr w:type="spellEnd"/>
    </w:p>
    <w:p w14:paraId="0B9D731D" w14:textId="3311ED96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Înregistrat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în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scopuri</w:t>
      </w:r>
      <w:proofErr w:type="spellEnd"/>
      <w:r w:rsidRPr="00041927">
        <w:rPr>
          <w:rFonts w:cstheme="minorHAnsi"/>
          <w:b/>
          <w:bCs/>
          <w:lang w:val="en-GB"/>
        </w:rPr>
        <w:t xml:space="preserve"> de TVA</w:t>
      </w:r>
      <w:r w:rsidRPr="00041927">
        <w:rPr>
          <w:rFonts w:cstheme="minorHAnsi"/>
          <w:b/>
          <w:lang w:val="en-GB"/>
        </w:rPr>
        <w:t xml:space="preserve"> –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va</w:t>
      </w:r>
      <w:proofErr w:type="spellEnd"/>
      <w:r w:rsidRPr="00041927">
        <w:rPr>
          <w:rFonts w:cstheme="minorHAnsi"/>
          <w:bCs/>
          <w:lang w:val="en-GB"/>
        </w:rPr>
        <w:t xml:space="preserve"> selecta </w:t>
      </w:r>
      <w:proofErr w:type="spellStart"/>
      <w:r w:rsidRPr="00041927">
        <w:rPr>
          <w:rFonts w:cstheme="minorHAnsi"/>
          <w:bCs/>
          <w:lang w:val="en-GB"/>
        </w:rPr>
        <w:t>opțiunea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aplicabilă</w:t>
      </w:r>
      <w:proofErr w:type="spellEnd"/>
      <w:r w:rsidRPr="00041927">
        <w:rPr>
          <w:rFonts w:cstheme="minorHAnsi"/>
          <w:bCs/>
          <w:lang w:val="en-GB"/>
        </w:rPr>
        <w:t xml:space="preserve">: DA </w:t>
      </w:r>
      <w:proofErr w:type="spellStart"/>
      <w:r w:rsidRPr="00041927">
        <w:rPr>
          <w:rFonts w:cstheme="minorHAnsi"/>
          <w:bCs/>
          <w:lang w:val="en-GB"/>
        </w:rPr>
        <w:t>sau</w:t>
      </w:r>
      <w:proofErr w:type="spellEnd"/>
      <w:r w:rsidRPr="00041927">
        <w:rPr>
          <w:rFonts w:cstheme="minorHAnsi"/>
          <w:bCs/>
          <w:lang w:val="en-GB"/>
        </w:rPr>
        <w:t xml:space="preserve"> NU</w:t>
      </w:r>
    </w:p>
    <w:p w14:paraId="3255DE1A" w14:textId="044A2B60" w:rsidR="00024FE7" w:rsidRPr="00041927" w:rsidRDefault="00024FE7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Entitate</w:t>
      </w:r>
      <w:proofErr w:type="spellEnd"/>
      <w:r w:rsidRPr="00041927">
        <w:rPr>
          <w:rFonts w:cstheme="minorHAnsi"/>
          <w:b/>
          <w:bCs/>
          <w:lang w:val="en-GB"/>
        </w:rPr>
        <w:t xml:space="preserve"> de </w:t>
      </w:r>
      <w:proofErr w:type="spellStart"/>
      <w:r w:rsidRPr="00041927">
        <w:rPr>
          <w:rFonts w:cstheme="minorHAnsi"/>
          <w:b/>
          <w:bCs/>
          <w:lang w:val="en-GB"/>
        </w:rPr>
        <w:t>drept</w:t>
      </w:r>
      <w:proofErr w:type="spellEnd"/>
      <w:r w:rsidRPr="00041927">
        <w:rPr>
          <w:rFonts w:cstheme="minorHAnsi"/>
          <w:b/>
          <w:bCs/>
          <w:lang w:val="en-GB"/>
        </w:rPr>
        <w:t xml:space="preserve"> public: </w:t>
      </w:r>
      <w:r w:rsidRPr="00041927">
        <w:rPr>
          <w:rFonts w:cstheme="minorHAnsi"/>
          <w:b/>
          <w:lang w:val="en-GB"/>
        </w:rPr>
        <w:t xml:space="preserve">–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va</w:t>
      </w:r>
      <w:proofErr w:type="spellEnd"/>
      <w:r w:rsidRPr="00041927">
        <w:rPr>
          <w:rFonts w:cstheme="minorHAnsi"/>
          <w:bCs/>
          <w:lang w:val="en-GB"/>
        </w:rPr>
        <w:t xml:space="preserve"> selecta </w:t>
      </w:r>
      <w:proofErr w:type="spellStart"/>
      <w:r w:rsidRPr="00041927">
        <w:rPr>
          <w:rFonts w:cstheme="minorHAnsi"/>
          <w:bCs/>
          <w:lang w:val="en-GB"/>
        </w:rPr>
        <w:t>opțiunea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aplicabilă</w:t>
      </w:r>
      <w:proofErr w:type="spellEnd"/>
      <w:r w:rsidRPr="00041927">
        <w:rPr>
          <w:rFonts w:cstheme="minorHAnsi"/>
          <w:bCs/>
          <w:lang w:val="en-GB"/>
        </w:rPr>
        <w:t xml:space="preserve">: DA </w:t>
      </w:r>
      <w:proofErr w:type="spellStart"/>
      <w:r w:rsidRPr="00041927">
        <w:rPr>
          <w:rFonts w:cstheme="minorHAnsi"/>
          <w:bCs/>
          <w:lang w:val="en-GB"/>
        </w:rPr>
        <w:t>sau</w:t>
      </w:r>
      <w:proofErr w:type="spellEnd"/>
      <w:r w:rsidRPr="00041927">
        <w:rPr>
          <w:rFonts w:cstheme="minorHAnsi"/>
          <w:bCs/>
          <w:lang w:val="en-GB"/>
        </w:rPr>
        <w:t xml:space="preserve"> NU</w:t>
      </w:r>
    </w:p>
    <w:p w14:paraId="38E7BDC9" w14:textId="13BF69D7" w:rsidR="00B5480E" w:rsidRPr="00041927" w:rsidRDefault="00B5480E" w:rsidP="00B5480E">
      <w:pPr>
        <w:numPr>
          <w:ilvl w:val="0"/>
          <w:numId w:val="21"/>
        </w:numPr>
        <w:tabs>
          <w:tab w:val="clear" w:pos="720"/>
        </w:tabs>
        <w:spacing w:after="0"/>
        <w:ind w:left="142" w:firstLine="0"/>
        <w:jc w:val="both"/>
        <w:rPr>
          <w:rFonts w:cstheme="minorHAnsi"/>
          <w:bCs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Adresa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poștală</w:t>
      </w:r>
      <w:proofErr w:type="spellEnd"/>
      <w:r w:rsidRPr="00041927">
        <w:rPr>
          <w:rFonts w:cstheme="minorHAnsi"/>
          <w:b/>
          <w:bCs/>
          <w:lang w:val="en-GB"/>
        </w:rPr>
        <w:t xml:space="preserve">, </w:t>
      </w:r>
      <w:proofErr w:type="spellStart"/>
      <w:r w:rsidRPr="00041927">
        <w:rPr>
          <w:rFonts w:cstheme="minorHAnsi"/>
          <w:b/>
          <w:bCs/>
          <w:lang w:val="en-GB"/>
        </w:rPr>
        <w:t>telefon</w:t>
      </w:r>
      <w:proofErr w:type="spellEnd"/>
      <w:r w:rsidRPr="00041927">
        <w:rPr>
          <w:rFonts w:cstheme="minorHAnsi"/>
          <w:b/>
          <w:bCs/>
          <w:lang w:val="en-GB"/>
        </w:rPr>
        <w:t xml:space="preserve">/fax, </w:t>
      </w:r>
      <w:proofErr w:type="spellStart"/>
      <w:r w:rsidRPr="00041927">
        <w:rPr>
          <w:rFonts w:cstheme="minorHAnsi"/>
          <w:b/>
          <w:bCs/>
          <w:lang w:val="en-GB"/>
        </w:rPr>
        <w:t>adresă</w:t>
      </w:r>
      <w:proofErr w:type="spellEnd"/>
      <w:r w:rsidRPr="00041927">
        <w:rPr>
          <w:rFonts w:cstheme="minorHAnsi"/>
          <w:b/>
          <w:bCs/>
          <w:lang w:val="en-GB"/>
        </w:rPr>
        <w:t xml:space="preserve"> e-</w:t>
      </w:r>
      <w:r w:rsidRPr="00041927">
        <w:rPr>
          <w:rFonts w:cstheme="minorHAnsi"/>
          <w:bCs/>
          <w:lang w:val="en-GB"/>
        </w:rPr>
        <w:t xml:space="preserve">mail – </w:t>
      </w:r>
      <w:proofErr w:type="spellStart"/>
      <w:r w:rsidRPr="00041927">
        <w:rPr>
          <w:rFonts w:cstheme="minorHAnsi"/>
          <w:bCs/>
          <w:lang w:val="en-GB"/>
        </w:rPr>
        <w:t>c</w:t>
      </w:r>
      <w:r w:rsidR="00D34E85" w:rsidRPr="00041927">
        <w:rPr>
          <w:rFonts w:cstheme="minorHAnsi"/>
          <w:bCs/>
          <w:lang w:val="en-GB"/>
        </w:rPr>
        <w:t>a</w:t>
      </w:r>
      <w:r w:rsidRPr="00041927">
        <w:rPr>
          <w:rFonts w:cstheme="minorHAnsi"/>
          <w:bCs/>
          <w:lang w:val="en-GB"/>
        </w:rPr>
        <w:t>mpurile</w:t>
      </w:r>
      <w:proofErr w:type="spellEnd"/>
      <w:r w:rsidRPr="00041927">
        <w:rPr>
          <w:rFonts w:cstheme="minorHAnsi"/>
          <w:bCs/>
          <w:lang w:val="en-GB"/>
        </w:rPr>
        <w:t xml:space="preserve"> se </w:t>
      </w:r>
      <w:proofErr w:type="spellStart"/>
      <w:r w:rsidRPr="00041927">
        <w:rPr>
          <w:rFonts w:cstheme="minorHAnsi"/>
          <w:bCs/>
          <w:lang w:val="en-GB"/>
        </w:rPr>
        <w:t>vor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completa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obligatoriu</w:t>
      </w:r>
      <w:proofErr w:type="spellEnd"/>
      <w:r w:rsidRPr="00041927">
        <w:rPr>
          <w:rFonts w:cstheme="minorHAnsi"/>
          <w:bCs/>
          <w:lang w:val="en-GB"/>
        </w:rPr>
        <w:t xml:space="preserve"> cu </w:t>
      </w:r>
      <w:proofErr w:type="spellStart"/>
      <w:r w:rsidRPr="00041927">
        <w:rPr>
          <w:rFonts w:cstheme="minorHAnsi"/>
          <w:bCs/>
          <w:lang w:val="en-GB"/>
        </w:rPr>
        <w:t>datele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solicitantului</w:t>
      </w:r>
      <w:proofErr w:type="spellEnd"/>
    </w:p>
    <w:p w14:paraId="7E74EFCB" w14:textId="77777777" w:rsidR="00B5480E" w:rsidRPr="00041927" w:rsidRDefault="00B5480E" w:rsidP="00B5480E">
      <w:pPr>
        <w:spacing w:after="0"/>
        <w:ind w:left="142"/>
        <w:jc w:val="both"/>
        <w:rPr>
          <w:rFonts w:cstheme="minorHAnsi"/>
          <w:b/>
          <w:bCs/>
          <w:lang w:val="en-GB"/>
        </w:rPr>
      </w:pPr>
    </w:p>
    <w:p w14:paraId="76F2A90B" w14:textId="0B7C2F44" w:rsidR="00024FE7" w:rsidRPr="00041927" w:rsidRDefault="00024FE7" w:rsidP="00912318">
      <w:pPr>
        <w:spacing w:after="0"/>
        <w:ind w:left="142"/>
        <w:jc w:val="both"/>
        <w:rPr>
          <w:rFonts w:cstheme="minorHAnsi"/>
          <w:bCs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Reprezentantul</w:t>
      </w:r>
      <w:proofErr w:type="spellEnd"/>
      <w:r w:rsidRPr="00041927">
        <w:rPr>
          <w:rFonts w:cstheme="minorHAnsi"/>
          <w:b/>
          <w:bCs/>
          <w:lang w:val="en-GB"/>
        </w:rPr>
        <w:t xml:space="preserve"> legal al </w:t>
      </w:r>
      <w:proofErr w:type="spellStart"/>
      <w:r w:rsidRPr="00041927">
        <w:rPr>
          <w:rFonts w:cstheme="minorHAnsi"/>
          <w:b/>
          <w:bCs/>
          <w:lang w:val="en-GB"/>
        </w:rPr>
        <w:t>solicitantului</w:t>
      </w:r>
      <w:proofErr w:type="spellEnd"/>
      <w:r w:rsidRPr="00041927">
        <w:rPr>
          <w:rFonts w:cstheme="minorHAnsi"/>
          <w:b/>
          <w:lang w:val="en-GB"/>
        </w:rPr>
        <w:t xml:space="preserve"> - </w:t>
      </w:r>
      <w:r w:rsidRPr="00041927">
        <w:rPr>
          <w:rFonts w:cstheme="minorHAnsi"/>
          <w:bCs/>
          <w:lang w:val="en-GB"/>
        </w:rPr>
        <w:t xml:space="preserve">Este </w:t>
      </w:r>
      <w:proofErr w:type="spellStart"/>
      <w:r w:rsidRPr="00041927">
        <w:rPr>
          <w:rFonts w:cstheme="minorHAnsi"/>
          <w:bCs/>
          <w:lang w:val="en-GB"/>
        </w:rPr>
        <w:t>persoana</w:t>
      </w:r>
      <w:proofErr w:type="spellEnd"/>
      <w:r w:rsidRPr="00041927">
        <w:rPr>
          <w:rFonts w:cstheme="minorHAnsi"/>
          <w:bCs/>
          <w:lang w:val="en-GB"/>
        </w:rPr>
        <w:t xml:space="preserve"> care are </w:t>
      </w:r>
      <w:proofErr w:type="spellStart"/>
      <w:r w:rsidRPr="00041927">
        <w:rPr>
          <w:rFonts w:cstheme="minorHAnsi"/>
          <w:bCs/>
          <w:lang w:val="en-GB"/>
        </w:rPr>
        <w:t>dreptul</w:t>
      </w:r>
      <w:proofErr w:type="spellEnd"/>
      <w:r w:rsidRPr="00041927">
        <w:rPr>
          <w:rFonts w:cstheme="minorHAnsi"/>
          <w:bCs/>
          <w:lang w:val="en-GB"/>
        </w:rPr>
        <w:t xml:space="preserve">, conform </w:t>
      </w:r>
      <w:proofErr w:type="spellStart"/>
      <w:r w:rsidRPr="00041927">
        <w:rPr>
          <w:rFonts w:cstheme="minorHAnsi"/>
          <w:bCs/>
          <w:lang w:val="en-GB"/>
        </w:rPr>
        <w:t>actelor</w:t>
      </w:r>
      <w:proofErr w:type="spellEnd"/>
      <w:r w:rsidRPr="00041927">
        <w:rPr>
          <w:rFonts w:cstheme="minorHAnsi"/>
          <w:bCs/>
          <w:lang w:val="en-GB"/>
        </w:rPr>
        <w:t xml:space="preserve"> constitutive, </w:t>
      </w:r>
      <w:proofErr w:type="spellStart"/>
      <w:r w:rsidRPr="00041927">
        <w:rPr>
          <w:rFonts w:cstheme="minorHAnsi"/>
          <w:bCs/>
          <w:lang w:val="en-GB"/>
        </w:rPr>
        <w:t>să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reprezinte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organizaţia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şi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să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semneze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în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numele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acesteia</w:t>
      </w:r>
      <w:proofErr w:type="spellEnd"/>
      <w:r w:rsidRPr="00041927">
        <w:rPr>
          <w:rFonts w:cstheme="minorHAnsi"/>
          <w:bCs/>
          <w:lang w:val="en-GB"/>
        </w:rPr>
        <w:t xml:space="preserve">, </w:t>
      </w:r>
      <w:proofErr w:type="spellStart"/>
      <w:r w:rsidRPr="00041927">
        <w:rPr>
          <w:rFonts w:cstheme="minorHAnsi"/>
          <w:bCs/>
          <w:lang w:val="en-GB"/>
        </w:rPr>
        <w:t>completarea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câmpului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este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obligatorie</w:t>
      </w:r>
      <w:r w:rsidRPr="00041927">
        <w:rPr>
          <w:rFonts w:cstheme="minorHAnsi"/>
          <w:b/>
          <w:lang w:val="en-GB"/>
        </w:rPr>
        <w:t>Câmpurile</w:t>
      </w:r>
      <w:proofErr w:type="spellEnd"/>
      <w:r w:rsidRPr="00041927">
        <w:rPr>
          <w:rFonts w:cstheme="minorHAnsi"/>
          <w:b/>
          <w:lang w:val="en-GB"/>
        </w:rPr>
        <w:t xml:space="preserve"> </w:t>
      </w:r>
      <w:proofErr w:type="spellStart"/>
      <w:r w:rsidRPr="00041927">
        <w:rPr>
          <w:rFonts w:cstheme="minorHAnsi"/>
          <w:b/>
          <w:lang w:val="en-GB"/>
        </w:rPr>
        <w:t>Funcție</w:t>
      </w:r>
      <w:proofErr w:type="spellEnd"/>
      <w:r w:rsidRPr="00041927">
        <w:rPr>
          <w:rFonts w:cstheme="minorHAnsi"/>
          <w:b/>
          <w:lang w:val="en-GB"/>
        </w:rPr>
        <w:t xml:space="preserve">, </w:t>
      </w:r>
      <w:proofErr w:type="spellStart"/>
      <w:r w:rsidRPr="00041927">
        <w:rPr>
          <w:rFonts w:cstheme="minorHAnsi"/>
          <w:b/>
          <w:lang w:val="en-GB"/>
        </w:rPr>
        <w:t>Nume</w:t>
      </w:r>
      <w:proofErr w:type="spellEnd"/>
      <w:r w:rsidRPr="00041927">
        <w:rPr>
          <w:rFonts w:cstheme="minorHAnsi"/>
          <w:b/>
          <w:lang w:val="en-GB"/>
        </w:rPr>
        <w:t xml:space="preserve">, </w:t>
      </w:r>
      <w:proofErr w:type="spellStart"/>
      <w:r w:rsidRPr="00041927">
        <w:rPr>
          <w:rFonts w:cstheme="minorHAnsi"/>
          <w:b/>
          <w:lang w:val="en-GB"/>
        </w:rPr>
        <w:t>Prenume</w:t>
      </w:r>
      <w:proofErr w:type="spellEnd"/>
      <w:r w:rsidRPr="00041927">
        <w:rPr>
          <w:rFonts w:cstheme="minorHAnsi"/>
          <w:b/>
          <w:lang w:val="en-GB"/>
        </w:rPr>
        <w:t xml:space="preserve">, </w:t>
      </w:r>
      <w:proofErr w:type="spellStart"/>
      <w:r w:rsidRPr="00041927">
        <w:rPr>
          <w:rFonts w:cstheme="minorHAnsi"/>
          <w:b/>
          <w:lang w:val="en-GB"/>
        </w:rPr>
        <w:t>Telefon</w:t>
      </w:r>
      <w:proofErr w:type="spellEnd"/>
      <w:r w:rsidRPr="00041927">
        <w:rPr>
          <w:rFonts w:cstheme="minorHAnsi"/>
          <w:b/>
          <w:lang w:val="en-GB"/>
        </w:rPr>
        <w:t xml:space="preserve">/Fax, email </w:t>
      </w:r>
      <w:r w:rsidRPr="00041927">
        <w:rPr>
          <w:rFonts w:cstheme="minorHAnsi"/>
          <w:bCs/>
          <w:lang w:val="en-GB"/>
        </w:rPr>
        <w:t xml:space="preserve">se </w:t>
      </w:r>
      <w:proofErr w:type="spellStart"/>
      <w:r w:rsidRPr="00041927">
        <w:rPr>
          <w:rFonts w:cstheme="minorHAnsi"/>
          <w:bCs/>
          <w:lang w:val="en-GB"/>
        </w:rPr>
        <w:t>vor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completa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obligatoriu</w:t>
      </w:r>
      <w:proofErr w:type="spellEnd"/>
      <w:r w:rsidRPr="00041927">
        <w:rPr>
          <w:rFonts w:cstheme="minorHAnsi"/>
          <w:bCs/>
          <w:lang w:val="en-GB"/>
        </w:rPr>
        <w:t xml:space="preserve"> cu </w:t>
      </w:r>
      <w:proofErr w:type="spellStart"/>
      <w:r w:rsidRPr="00041927">
        <w:rPr>
          <w:rFonts w:cstheme="minorHAnsi"/>
          <w:bCs/>
          <w:lang w:val="en-GB"/>
        </w:rPr>
        <w:t>datele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aplicabile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solicitantului</w:t>
      </w:r>
      <w:proofErr w:type="spellEnd"/>
      <w:r w:rsidRPr="00041927">
        <w:rPr>
          <w:rFonts w:cstheme="minorHAnsi"/>
          <w:bCs/>
          <w:lang w:val="en-GB"/>
        </w:rPr>
        <w:t xml:space="preserve">, </w:t>
      </w:r>
      <w:proofErr w:type="spellStart"/>
      <w:r w:rsidRPr="00041927">
        <w:rPr>
          <w:rFonts w:cstheme="minorHAnsi"/>
          <w:bCs/>
          <w:lang w:val="en-GB"/>
        </w:rPr>
        <w:t>completarea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câmpurilor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este</w:t>
      </w:r>
      <w:proofErr w:type="spellEnd"/>
      <w:r w:rsidRPr="00041927">
        <w:rPr>
          <w:rFonts w:cstheme="minorHAnsi"/>
          <w:bCs/>
          <w:lang w:val="en-GB"/>
        </w:rPr>
        <w:t xml:space="preserve"> </w:t>
      </w:r>
      <w:proofErr w:type="spellStart"/>
      <w:r w:rsidRPr="00041927">
        <w:rPr>
          <w:rFonts w:cstheme="minorHAnsi"/>
          <w:bCs/>
          <w:lang w:val="en-GB"/>
        </w:rPr>
        <w:t>obligatorie</w:t>
      </w:r>
      <w:proofErr w:type="spellEnd"/>
      <w:r w:rsidRPr="00041927">
        <w:rPr>
          <w:rFonts w:cstheme="minorHAnsi"/>
          <w:bCs/>
          <w:lang w:val="en-GB"/>
        </w:rPr>
        <w:t>.</w:t>
      </w:r>
    </w:p>
    <w:p w14:paraId="354BD777" w14:textId="77777777" w:rsidR="00CC1C65" w:rsidRPr="00041927" w:rsidRDefault="00CC1C65" w:rsidP="00FD4030">
      <w:pPr>
        <w:rPr>
          <w:rFonts w:cstheme="minorHAnsi"/>
          <w:b/>
          <w:bCs/>
          <w:i/>
          <w:iCs/>
          <w:u w:val="single"/>
          <w:lang w:val="en-US"/>
        </w:rPr>
      </w:pPr>
    </w:p>
    <w:p w14:paraId="742B26FE" w14:textId="5DA0EEFA" w:rsidR="00D34E85" w:rsidRPr="00041927" w:rsidRDefault="00CC1C65" w:rsidP="00FD4030">
      <w:pPr>
        <w:rPr>
          <w:rFonts w:cstheme="minorHAnsi"/>
          <w:b/>
          <w:bCs/>
          <w:i/>
          <w:iCs/>
          <w:u w:val="single"/>
        </w:rPr>
      </w:pPr>
      <w:proofErr w:type="gramStart"/>
      <w:r w:rsidRPr="00041927">
        <w:rPr>
          <w:rFonts w:cstheme="minorHAnsi"/>
          <w:b/>
          <w:bCs/>
          <w:i/>
          <w:iCs/>
          <w:u w:val="single"/>
          <w:lang w:val="en-US"/>
        </w:rPr>
        <w:t>ATENŢIE:_</w:t>
      </w:r>
      <w:proofErr w:type="gramEnd"/>
      <w:r w:rsidR="007E4FB8" w:rsidRPr="007E4FB8">
        <w:rPr>
          <w:rFonts w:ascii="Calibri" w:hAnsi="Calibri" w:cs="Calibri"/>
          <w:color w:val="000000"/>
          <w:lang w:val="en-US"/>
        </w:rPr>
        <w:t xml:space="preserve"> </w:t>
      </w:r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In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ceea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ce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privește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reprezentantul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legal,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datele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de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identificare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ale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acestuia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trebuie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să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corespundă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cu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documentul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de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identificare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ce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va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 xml:space="preserve"> fi </w:t>
      </w:r>
      <w:proofErr w:type="spellStart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anexat</w:t>
      </w:r>
      <w:proofErr w:type="spellEnd"/>
      <w:r w:rsidR="007E4FB8" w:rsidRPr="007E4FB8">
        <w:rPr>
          <w:rFonts w:cstheme="minorHAnsi"/>
          <w:b/>
          <w:bCs/>
          <w:i/>
          <w:iCs/>
          <w:u w:val="single"/>
          <w:lang w:val="en-US"/>
        </w:rPr>
        <w:t>.</w:t>
      </w:r>
    </w:p>
    <w:p w14:paraId="22B4A6BC" w14:textId="79B05A72" w:rsidR="00D34E85" w:rsidRPr="00041927" w:rsidRDefault="00D34E85" w:rsidP="00FD4030">
      <w:pPr>
        <w:pStyle w:val="Heading2"/>
        <w:rPr>
          <w:rFonts w:cstheme="minorHAnsi"/>
          <w:sz w:val="22"/>
          <w:szCs w:val="22"/>
        </w:rPr>
      </w:pPr>
      <w:bookmarkStart w:id="3" w:name="_Toc155952111"/>
      <w:r w:rsidRPr="00041927">
        <w:rPr>
          <w:rStyle w:val="Heading2Char"/>
          <w:rFonts w:cstheme="minorHAnsi"/>
          <w:b/>
          <w:sz w:val="22"/>
          <w:szCs w:val="22"/>
        </w:rPr>
        <w:lastRenderedPageBreak/>
        <w:t xml:space="preserve">1.2. </w:t>
      </w:r>
      <w:r w:rsidRPr="00041927">
        <w:rPr>
          <w:rFonts w:cstheme="minorHAnsi"/>
          <w:sz w:val="22"/>
          <w:szCs w:val="22"/>
        </w:rPr>
        <w:t>Structura grup</w:t>
      </w:r>
      <w:bookmarkEnd w:id="3"/>
    </w:p>
    <w:p w14:paraId="433BAB99" w14:textId="6B9E32BF" w:rsidR="00B5480E" w:rsidRPr="00041927" w:rsidRDefault="007E4FB8" w:rsidP="00B5480E">
      <w:pPr>
        <w:spacing w:after="0"/>
        <w:ind w:left="142"/>
        <w:jc w:val="both"/>
        <w:rPr>
          <w:rFonts w:cstheme="minorHAnsi"/>
          <w:b/>
        </w:rPr>
      </w:pPr>
      <w:r>
        <w:t xml:space="preserve">Se completează dacă este cazul (se aplică proiectelor care sunt în parteneriat). Secțiunea se completează automat prin preluare din secțiunea Entitate juridică. </w:t>
      </w:r>
      <w:r w:rsidR="00252B31" w:rsidRPr="00041927">
        <w:rPr>
          <w:rFonts w:cstheme="minorHAnsi"/>
          <w:b/>
          <w:noProof/>
        </w:rPr>
        <w:drawing>
          <wp:inline distT="0" distB="0" distL="0" distR="0" wp14:anchorId="2D589E74" wp14:editId="381C2E4A">
            <wp:extent cx="6074410" cy="755374"/>
            <wp:effectExtent l="0" t="0" r="2540" b="6985"/>
            <wp:docPr id="136468553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444" cy="75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8B416" w14:textId="270B7486" w:rsidR="00064ECE" w:rsidRPr="00041927" w:rsidRDefault="00AE37AB" w:rsidP="00FD4030">
      <w:pPr>
        <w:pStyle w:val="Heading2"/>
        <w:rPr>
          <w:rFonts w:cstheme="minorHAnsi"/>
          <w:sz w:val="22"/>
          <w:szCs w:val="22"/>
        </w:rPr>
      </w:pPr>
      <w:bookmarkStart w:id="4" w:name="_Toc155952112"/>
      <w:r w:rsidRPr="00041927">
        <w:rPr>
          <w:rStyle w:val="Heading2Char"/>
          <w:rFonts w:cstheme="minorHAnsi"/>
          <w:b/>
          <w:sz w:val="22"/>
          <w:szCs w:val="22"/>
        </w:rPr>
        <w:t>1.</w:t>
      </w:r>
      <w:r w:rsidR="00D34E85" w:rsidRPr="00041927">
        <w:rPr>
          <w:rStyle w:val="Heading2Char"/>
          <w:rFonts w:cstheme="minorHAnsi"/>
          <w:b/>
          <w:sz w:val="22"/>
          <w:szCs w:val="22"/>
        </w:rPr>
        <w:t>3</w:t>
      </w:r>
      <w:r w:rsidRPr="00041927">
        <w:rPr>
          <w:rStyle w:val="Heading2Char"/>
          <w:rFonts w:cstheme="minorHAnsi"/>
          <w:b/>
          <w:sz w:val="22"/>
          <w:szCs w:val="22"/>
        </w:rPr>
        <w:t xml:space="preserve">. </w:t>
      </w:r>
      <w:r w:rsidR="00024FE7" w:rsidRPr="00041927">
        <w:rPr>
          <w:rStyle w:val="Heading2Char"/>
          <w:rFonts w:cstheme="minorHAnsi"/>
          <w:b/>
          <w:sz w:val="22"/>
          <w:szCs w:val="22"/>
        </w:rPr>
        <w:t>Sectiunea date financiare</w:t>
      </w:r>
      <w:bookmarkEnd w:id="4"/>
      <w:r w:rsidR="00024FE7" w:rsidRPr="00041927">
        <w:rPr>
          <w:rFonts w:cstheme="minorHAnsi"/>
          <w:sz w:val="22"/>
          <w:szCs w:val="22"/>
        </w:rPr>
        <w:t xml:space="preserve"> </w:t>
      </w:r>
    </w:p>
    <w:p w14:paraId="0D4E7D13" w14:textId="77777777" w:rsidR="00252B31" w:rsidRPr="00041927" w:rsidRDefault="00252B31" w:rsidP="00064ECE">
      <w:pPr>
        <w:spacing w:after="0" w:line="240" w:lineRule="auto"/>
        <w:ind w:left="142"/>
        <w:rPr>
          <w:rFonts w:cstheme="minorHAnsi"/>
        </w:rPr>
      </w:pPr>
    </w:p>
    <w:p w14:paraId="4887FD80" w14:textId="43AF554C" w:rsidR="00252B31" w:rsidRPr="00041927" w:rsidRDefault="00252B31" w:rsidP="00064ECE">
      <w:pPr>
        <w:spacing w:after="0" w:line="240" w:lineRule="auto"/>
        <w:ind w:left="142"/>
        <w:rPr>
          <w:rFonts w:cstheme="minorHAnsi"/>
        </w:rPr>
      </w:pPr>
      <w:r w:rsidRPr="00041927">
        <w:rPr>
          <w:rFonts w:cstheme="minorHAnsi"/>
          <w:noProof/>
        </w:rPr>
        <w:drawing>
          <wp:inline distT="0" distB="0" distL="0" distR="0" wp14:anchorId="559C6ED9" wp14:editId="0FC745EE">
            <wp:extent cx="5941060" cy="1709531"/>
            <wp:effectExtent l="0" t="0" r="2540" b="5080"/>
            <wp:docPr id="16620507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359" cy="1710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71257" w14:textId="77777777" w:rsidR="00252B31" w:rsidRPr="00041927" w:rsidRDefault="00252B31" w:rsidP="00372AC1">
      <w:pPr>
        <w:spacing w:after="0" w:line="240" w:lineRule="auto"/>
        <w:rPr>
          <w:rFonts w:cstheme="minorHAnsi"/>
        </w:rPr>
      </w:pPr>
    </w:p>
    <w:p w14:paraId="611698F8" w14:textId="1720FAED" w:rsidR="00064ECE" w:rsidRPr="00041927" w:rsidRDefault="00064ECE" w:rsidP="00372AC1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61448AC8" w14:textId="1E373ADE" w:rsidR="00D34E85" w:rsidRPr="00041927" w:rsidRDefault="00D34E85" w:rsidP="00D34E85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Secțiunea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conține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datele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identificare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ale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conturilor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bancare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preconizează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fi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utilizate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cadrul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8981C4" w14:textId="77777777" w:rsidR="00D34E85" w:rsidRPr="00041927" w:rsidRDefault="00D34E85" w:rsidP="00D34E85">
      <w:pPr>
        <w:spacing w:after="0"/>
        <w:ind w:left="142"/>
        <w:jc w:val="both"/>
        <w:rPr>
          <w:rFonts w:cstheme="minorHAnsi"/>
        </w:rPr>
      </w:pPr>
    </w:p>
    <w:p w14:paraId="7F66E048" w14:textId="17638A04" w:rsidR="00064ECE" w:rsidRPr="00AC7D58" w:rsidRDefault="00AE37AB" w:rsidP="00FD4030">
      <w:pPr>
        <w:pStyle w:val="Heading2"/>
        <w:rPr>
          <w:rFonts w:cstheme="minorHAnsi"/>
          <w:color w:val="auto"/>
          <w:sz w:val="22"/>
          <w:szCs w:val="22"/>
        </w:rPr>
      </w:pPr>
      <w:bookmarkStart w:id="5" w:name="_Toc155952113"/>
      <w:r w:rsidRPr="00041927">
        <w:rPr>
          <w:rStyle w:val="Heading2Char"/>
          <w:rFonts w:cstheme="minorHAnsi"/>
          <w:b/>
          <w:sz w:val="22"/>
          <w:szCs w:val="22"/>
        </w:rPr>
        <w:t>1.</w:t>
      </w:r>
      <w:r w:rsidR="00D34E85" w:rsidRPr="00041927">
        <w:rPr>
          <w:rStyle w:val="Heading2Char"/>
          <w:rFonts w:cstheme="minorHAnsi"/>
          <w:b/>
          <w:sz w:val="22"/>
          <w:szCs w:val="22"/>
        </w:rPr>
        <w:t>4</w:t>
      </w:r>
      <w:r w:rsidRPr="00041927">
        <w:rPr>
          <w:rStyle w:val="Heading2Char"/>
          <w:rFonts w:cstheme="minorHAnsi"/>
          <w:b/>
          <w:sz w:val="22"/>
          <w:szCs w:val="22"/>
        </w:rPr>
        <w:t xml:space="preserve">. </w:t>
      </w:r>
      <w:r w:rsidR="0001245A" w:rsidRPr="00AC7D58">
        <w:rPr>
          <w:rStyle w:val="Heading2Char"/>
          <w:rFonts w:cstheme="minorHAnsi"/>
          <w:b/>
          <w:color w:val="auto"/>
          <w:sz w:val="22"/>
          <w:szCs w:val="22"/>
        </w:rPr>
        <w:t xml:space="preserve">Secțiunea </w:t>
      </w:r>
      <w:r w:rsidR="00024FE7" w:rsidRPr="00AC7D58">
        <w:rPr>
          <w:rStyle w:val="Heading2Char"/>
          <w:rFonts w:cstheme="minorHAnsi"/>
          <w:b/>
          <w:color w:val="auto"/>
          <w:sz w:val="22"/>
          <w:szCs w:val="22"/>
        </w:rPr>
        <w:t>Finanțări</w:t>
      </w:r>
      <w:bookmarkEnd w:id="5"/>
      <w:r w:rsidR="00B5480E" w:rsidRPr="00AC7D58">
        <w:rPr>
          <w:rFonts w:cstheme="minorHAnsi"/>
          <w:color w:val="auto"/>
          <w:sz w:val="22"/>
          <w:szCs w:val="22"/>
        </w:rPr>
        <w:t xml:space="preserve"> </w:t>
      </w:r>
    </w:p>
    <w:p w14:paraId="3589F5A7" w14:textId="77777777" w:rsidR="00064ECE" w:rsidRDefault="00064ECE" w:rsidP="00064ECE">
      <w:pPr>
        <w:spacing w:after="0" w:line="240" w:lineRule="auto"/>
        <w:rPr>
          <w:rFonts w:cstheme="minorHAnsi"/>
        </w:rPr>
      </w:pPr>
      <w:r w:rsidRPr="00AC7D58">
        <w:rPr>
          <w:rFonts w:cstheme="minorHAnsi"/>
        </w:rPr>
        <w:t>Secțiune obligatorie</w:t>
      </w:r>
    </w:p>
    <w:p w14:paraId="25D64776" w14:textId="77777777" w:rsidR="00AC7D58" w:rsidRPr="00AC7D58" w:rsidRDefault="00AC7D58" w:rsidP="00064ECE">
      <w:pPr>
        <w:spacing w:after="0" w:line="240" w:lineRule="auto"/>
        <w:rPr>
          <w:rFonts w:cstheme="minorHAnsi"/>
        </w:rPr>
      </w:pPr>
    </w:p>
    <w:p w14:paraId="6E3DD823" w14:textId="59728E5E" w:rsidR="00024FE7" w:rsidRPr="00AC7D58" w:rsidRDefault="00024FE7" w:rsidP="005F61BB">
      <w:pPr>
        <w:numPr>
          <w:ilvl w:val="0"/>
          <w:numId w:val="21"/>
        </w:numPr>
        <w:tabs>
          <w:tab w:val="clear" w:pos="720"/>
          <w:tab w:val="left" w:pos="284"/>
        </w:tabs>
        <w:spacing w:after="0"/>
        <w:ind w:left="0" w:firstLine="0"/>
        <w:jc w:val="both"/>
        <w:rPr>
          <w:rFonts w:cstheme="minorHAnsi"/>
          <w:bCs/>
          <w:lang w:val="en-GB"/>
        </w:rPr>
      </w:pPr>
      <w:proofErr w:type="spellStart"/>
      <w:r w:rsidRPr="00AC7D58">
        <w:rPr>
          <w:rFonts w:cstheme="minorHAnsi"/>
          <w:b/>
          <w:lang w:val="en-GB"/>
        </w:rPr>
        <w:t>Asistență</w:t>
      </w:r>
      <w:proofErr w:type="spellEnd"/>
      <w:r w:rsidRPr="00AC7D58">
        <w:rPr>
          <w:rFonts w:cstheme="minorHAnsi"/>
          <w:b/>
          <w:lang w:val="en-GB"/>
        </w:rPr>
        <w:t xml:space="preserve"> </w:t>
      </w:r>
      <w:proofErr w:type="spellStart"/>
      <w:r w:rsidRPr="00AC7D58">
        <w:rPr>
          <w:rFonts w:cstheme="minorHAnsi"/>
          <w:b/>
          <w:lang w:val="en-GB"/>
        </w:rPr>
        <w:t>acordată</w:t>
      </w:r>
      <w:proofErr w:type="spellEnd"/>
      <w:r w:rsidRPr="00AC7D58">
        <w:rPr>
          <w:rFonts w:cstheme="minorHAnsi"/>
          <w:b/>
          <w:lang w:val="en-GB"/>
        </w:rPr>
        <w:t xml:space="preserve"> anterior</w:t>
      </w:r>
      <w:r w:rsidRPr="00AC7D58">
        <w:rPr>
          <w:rFonts w:cstheme="minorHAnsi"/>
          <w:bCs/>
          <w:lang w:val="en-GB"/>
        </w:rPr>
        <w:t xml:space="preserve"> - </w:t>
      </w:r>
      <w:r w:rsidRPr="00AC7D58">
        <w:rPr>
          <w:rFonts w:cstheme="minorHAnsi"/>
          <w:bCs/>
          <w:i/>
          <w:iCs/>
          <w:lang w:val="en-GB"/>
        </w:rPr>
        <w:t xml:space="preserve">se </w:t>
      </w:r>
      <w:proofErr w:type="spellStart"/>
      <w:r w:rsidRPr="00AC7D58">
        <w:rPr>
          <w:rFonts w:cstheme="minorHAnsi"/>
          <w:bCs/>
          <w:i/>
          <w:iCs/>
          <w:lang w:val="en-GB"/>
        </w:rPr>
        <w:t>selectează</w:t>
      </w:r>
      <w:proofErr w:type="spellEnd"/>
      <w:r w:rsidRPr="00AC7D58">
        <w:rPr>
          <w:rFonts w:cstheme="minorHAnsi"/>
          <w:bCs/>
          <w:i/>
          <w:iCs/>
          <w:lang w:val="en-GB"/>
        </w:rPr>
        <w:t xml:space="preserve"> din nomenclator, </w:t>
      </w:r>
      <w:proofErr w:type="spellStart"/>
      <w:r w:rsidRPr="00AC7D58">
        <w:rPr>
          <w:rFonts w:cstheme="minorHAnsi"/>
          <w:bCs/>
          <w:lang w:val="en-GB"/>
        </w:rPr>
        <w:t>completarea</w:t>
      </w:r>
      <w:proofErr w:type="spellEnd"/>
      <w:r w:rsidRPr="00AC7D58">
        <w:rPr>
          <w:rFonts w:cstheme="minorHAnsi"/>
          <w:bCs/>
          <w:lang w:val="en-GB"/>
        </w:rPr>
        <w:t xml:space="preserve"> </w:t>
      </w:r>
      <w:proofErr w:type="spellStart"/>
      <w:r w:rsidR="0001245A" w:rsidRPr="00AC7D58">
        <w:rPr>
          <w:rFonts w:cstheme="minorHAnsi"/>
          <w:bCs/>
          <w:lang w:val="en-GB"/>
        </w:rPr>
        <w:t>câmpului</w:t>
      </w:r>
      <w:proofErr w:type="spellEnd"/>
      <w:r w:rsidRPr="00AC7D58">
        <w:rPr>
          <w:rFonts w:cstheme="minorHAnsi"/>
          <w:bCs/>
          <w:lang w:val="en-GB"/>
        </w:rPr>
        <w:t xml:space="preserve"> </w:t>
      </w:r>
      <w:proofErr w:type="spellStart"/>
      <w:r w:rsidRPr="00AC7D58">
        <w:rPr>
          <w:rFonts w:cstheme="minorHAnsi"/>
          <w:bCs/>
          <w:lang w:val="en-GB"/>
        </w:rPr>
        <w:t>este</w:t>
      </w:r>
      <w:proofErr w:type="spellEnd"/>
      <w:r w:rsidRPr="00AC7D58">
        <w:rPr>
          <w:rFonts w:cstheme="minorHAnsi"/>
          <w:bCs/>
          <w:lang w:val="en-GB"/>
        </w:rPr>
        <w:t xml:space="preserve"> </w:t>
      </w:r>
      <w:proofErr w:type="spellStart"/>
      <w:r w:rsidRPr="00AC7D58">
        <w:rPr>
          <w:rFonts w:cstheme="minorHAnsi"/>
          <w:bCs/>
          <w:lang w:val="en-GB"/>
        </w:rPr>
        <w:t>obligatorie</w:t>
      </w:r>
      <w:proofErr w:type="spellEnd"/>
      <w:r w:rsidRPr="00AC7D58">
        <w:rPr>
          <w:rFonts w:cstheme="minorHAnsi"/>
          <w:bCs/>
          <w:lang w:val="en-GB"/>
        </w:rPr>
        <w:t>.</w:t>
      </w:r>
    </w:p>
    <w:p w14:paraId="5599A04A" w14:textId="7CC44FA1" w:rsidR="00024FE7" w:rsidRPr="00AC7D58" w:rsidRDefault="0001245A" w:rsidP="005F61BB">
      <w:pPr>
        <w:spacing w:after="0"/>
        <w:ind w:left="709"/>
        <w:jc w:val="both"/>
        <w:rPr>
          <w:rFonts w:cstheme="minorHAnsi"/>
          <w:bCs/>
          <w:lang w:val="en-GB"/>
        </w:rPr>
      </w:pPr>
      <w:r w:rsidRPr="00AC7D58">
        <w:rPr>
          <w:rFonts w:cstheme="minorHAnsi"/>
          <w:bCs/>
          <w:i/>
          <w:iCs/>
          <w:lang w:val="en-GB"/>
        </w:rPr>
        <w:t>-</w:t>
      </w:r>
      <w:proofErr w:type="spellStart"/>
      <w:r w:rsidRPr="00AC7D58">
        <w:rPr>
          <w:rFonts w:cstheme="minorHAnsi"/>
          <w:bCs/>
          <w:i/>
          <w:iCs/>
          <w:lang w:val="en-GB"/>
        </w:rPr>
        <w:t>Câmpul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Măsura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ajutor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de stat </w:t>
      </w:r>
      <w:proofErr w:type="gramStart"/>
      <w:r w:rsidR="00024FE7" w:rsidRPr="00AC7D58">
        <w:rPr>
          <w:rFonts w:cstheme="minorHAnsi"/>
          <w:bCs/>
          <w:i/>
          <w:iCs/>
          <w:lang w:val="en-GB"/>
        </w:rPr>
        <w:t xml:space="preserve">-  </w:t>
      </w:r>
      <w:proofErr w:type="spellStart"/>
      <w:r w:rsidR="00024FE7" w:rsidRPr="00AC7D58">
        <w:rPr>
          <w:rFonts w:cstheme="minorHAnsi"/>
          <w:bCs/>
          <w:lang w:val="en-GB"/>
        </w:rPr>
        <w:t>Completarea</w:t>
      </w:r>
      <w:proofErr w:type="spellEnd"/>
      <w:proofErr w:type="gram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Pr="00AC7D58">
        <w:rPr>
          <w:rFonts w:cstheme="minorHAnsi"/>
          <w:bCs/>
          <w:lang w:val="en-GB"/>
        </w:rPr>
        <w:t>câmpului</w:t>
      </w:r>
      <w:proofErr w:type="spellEnd"/>
      <w:r w:rsidR="00024FE7" w:rsidRPr="00AC7D58">
        <w:rPr>
          <w:rFonts w:cstheme="minorHAnsi"/>
          <w:bCs/>
          <w:lang w:val="en-GB"/>
        </w:rPr>
        <w:t xml:space="preserve"> nu </w:t>
      </w:r>
      <w:proofErr w:type="spellStart"/>
      <w:r w:rsidR="00024FE7" w:rsidRPr="00AC7D58">
        <w:rPr>
          <w:rFonts w:cstheme="minorHAnsi"/>
          <w:bCs/>
          <w:lang w:val="en-GB"/>
        </w:rPr>
        <w:t>este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obligatorie</w:t>
      </w:r>
      <w:proofErr w:type="spellEnd"/>
    </w:p>
    <w:p w14:paraId="01A70E2E" w14:textId="7FB591A0" w:rsidR="00024FE7" w:rsidRPr="00AC7D58" w:rsidRDefault="0001245A" w:rsidP="005F61BB">
      <w:pPr>
        <w:spacing w:after="0"/>
        <w:ind w:left="709"/>
        <w:jc w:val="both"/>
        <w:rPr>
          <w:rFonts w:cstheme="minorHAnsi"/>
          <w:bCs/>
          <w:lang w:val="en-GB"/>
        </w:rPr>
      </w:pPr>
      <w:r w:rsidRPr="00AC7D58">
        <w:rPr>
          <w:rFonts w:cstheme="minorHAnsi"/>
          <w:bCs/>
          <w:i/>
          <w:iCs/>
          <w:lang w:val="en-GB"/>
        </w:rPr>
        <w:t>-</w:t>
      </w:r>
      <w:proofErr w:type="spellStart"/>
      <w:r w:rsidRPr="00AC7D58">
        <w:rPr>
          <w:rFonts w:cstheme="minorHAnsi"/>
          <w:bCs/>
          <w:i/>
          <w:iCs/>
          <w:lang w:val="en-GB"/>
        </w:rPr>
        <w:t>Câmpul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Detalii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proiect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- Se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completează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cu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informatii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relevante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câmpurile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Detalii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proiect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,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respectiv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Obiective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,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Rezultate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si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Activități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i/>
          <w:iCs/>
          <w:lang w:val="en-GB"/>
        </w:rPr>
        <w:t>finanțate</w:t>
      </w:r>
      <w:proofErr w:type="spellEnd"/>
      <w:r w:rsidR="00024FE7" w:rsidRPr="00AC7D58">
        <w:rPr>
          <w:rFonts w:cstheme="minorHAnsi"/>
          <w:bCs/>
          <w:i/>
          <w:iCs/>
          <w:lang w:val="en-GB"/>
        </w:rPr>
        <w:t xml:space="preserve">, </w:t>
      </w:r>
      <w:proofErr w:type="spellStart"/>
      <w:r w:rsidR="00024FE7" w:rsidRPr="00AC7D58">
        <w:rPr>
          <w:rFonts w:cstheme="minorHAnsi"/>
          <w:bCs/>
          <w:lang w:val="en-GB"/>
        </w:rPr>
        <w:t>completarea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Pr="00AC7D58">
        <w:rPr>
          <w:rFonts w:cstheme="minorHAnsi"/>
          <w:bCs/>
          <w:lang w:val="en-GB"/>
        </w:rPr>
        <w:t>câmpului</w:t>
      </w:r>
      <w:proofErr w:type="spellEnd"/>
      <w:r w:rsidR="00024FE7" w:rsidRPr="00AC7D58">
        <w:rPr>
          <w:rFonts w:cstheme="minorHAnsi"/>
          <w:bCs/>
          <w:lang w:val="en-GB"/>
        </w:rPr>
        <w:t xml:space="preserve"> nu </w:t>
      </w:r>
      <w:proofErr w:type="spellStart"/>
      <w:r w:rsidR="00024FE7" w:rsidRPr="00AC7D58">
        <w:rPr>
          <w:rFonts w:cstheme="minorHAnsi"/>
          <w:bCs/>
          <w:lang w:val="en-GB"/>
        </w:rPr>
        <w:t>este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obligatorie</w:t>
      </w:r>
      <w:proofErr w:type="spellEnd"/>
    </w:p>
    <w:p w14:paraId="00D79F48" w14:textId="70A89F3F" w:rsidR="00024FE7" w:rsidRPr="00AC7D58" w:rsidRDefault="00024FE7" w:rsidP="005E7B9F">
      <w:pPr>
        <w:autoSpaceDE w:val="0"/>
        <w:autoSpaceDN w:val="0"/>
        <w:adjustRightInd w:val="0"/>
        <w:spacing w:after="0"/>
        <w:jc w:val="both"/>
        <w:rPr>
          <w:rFonts w:cstheme="minorHAnsi"/>
          <w:lang w:eastAsia="ro-RO"/>
        </w:rPr>
      </w:pPr>
      <w:proofErr w:type="spellStart"/>
      <w:r w:rsidRPr="00AC7D58">
        <w:rPr>
          <w:rFonts w:cstheme="minorHAnsi"/>
          <w:b/>
          <w:lang w:val="en-GB"/>
        </w:rPr>
        <w:t>Asistență</w:t>
      </w:r>
      <w:proofErr w:type="spellEnd"/>
      <w:r w:rsidRPr="00AC7D58">
        <w:rPr>
          <w:rFonts w:cstheme="minorHAnsi"/>
          <w:b/>
          <w:lang w:val="en-GB"/>
        </w:rPr>
        <w:t xml:space="preserve"> </w:t>
      </w:r>
      <w:proofErr w:type="spellStart"/>
      <w:r w:rsidRPr="00AC7D58">
        <w:rPr>
          <w:rFonts w:cstheme="minorHAnsi"/>
          <w:b/>
          <w:lang w:val="en-GB"/>
        </w:rPr>
        <w:t>solicitată</w:t>
      </w:r>
      <w:proofErr w:type="spellEnd"/>
      <w:r w:rsidRPr="00AC7D58">
        <w:rPr>
          <w:rFonts w:cstheme="minorHAnsi"/>
          <w:bCs/>
          <w:lang w:val="en-GB"/>
        </w:rPr>
        <w:t xml:space="preserve"> - </w:t>
      </w:r>
      <w:r w:rsidRPr="00AC7D58">
        <w:rPr>
          <w:rFonts w:cstheme="minorHAnsi"/>
          <w:bCs/>
          <w:i/>
          <w:iCs/>
          <w:lang w:val="en-GB"/>
        </w:rPr>
        <w:t xml:space="preserve">se </w:t>
      </w:r>
      <w:proofErr w:type="spellStart"/>
      <w:r w:rsidRPr="00AC7D58">
        <w:rPr>
          <w:rFonts w:cstheme="minorHAnsi"/>
          <w:bCs/>
          <w:i/>
          <w:iCs/>
          <w:lang w:val="en-GB"/>
        </w:rPr>
        <w:t>selectează</w:t>
      </w:r>
      <w:proofErr w:type="spellEnd"/>
      <w:r w:rsidRPr="00AC7D58">
        <w:rPr>
          <w:rFonts w:cstheme="minorHAnsi"/>
          <w:bCs/>
          <w:i/>
          <w:iCs/>
          <w:lang w:val="en-GB"/>
        </w:rPr>
        <w:t xml:space="preserve"> din nomenclator, </w:t>
      </w:r>
      <w:proofErr w:type="spellStart"/>
      <w:r w:rsidRPr="00AC7D58">
        <w:rPr>
          <w:rFonts w:cstheme="minorHAnsi"/>
          <w:bCs/>
          <w:lang w:val="en-GB"/>
        </w:rPr>
        <w:t>completarea</w:t>
      </w:r>
      <w:proofErr w:type="spellEnd"/>
      <w:r w:rsidRPr="00AC7D58">
        <w:rPr>
          <w:rFonts w:cstheme="minorHAnsi"/>
          <w:bCs/>
          <w:lang w:val="en-GB"/>
        </w:rPr>
        <w:t xml:space="preserve"> </w:t>
      </w:r>
      <w:proofErr w:type="spellStart"/>
      <w:r w:rsidR="0001245A" w:rsidRPr="00AC7D58">
        <w:rPr>
          <w:rFonts w:cstheme="minorHAnsi"/>
          <w:bCs/>
          <w:lang w:val="en-GB"/>
        </w:rPr>
        <w:t>câmpului</w:t>
      </w:r>
      <w:proofErr w:type="spellEnd"/>
      <w:r w:rsidR="0001245A" w:rsidRPr="00AC7D58">
        <w:rPr>
          <w:rFonts w:cstheme="minorHAnsi"/>
          <w:bCs/>
          <w:lang w:val="en-GB"/>
        </w:rPr>
        <w:t xml:space="preserve"> </w:t>
      </w:r>
      <w:proofErr w:type="spellStart"/>
      <w:r w:rsidRPr="00AC7D58">
        <w:rPr>
          <w:rFonts w:cstheme="minorHAnsi"/>
          <w:bCs/>
          <w:lang w:val="en-GB"/>
        </w:rPr>
        <w:t>este</w:t>
      </w:r>
      <w:proofErr w:type="spellEnd"/>
      <w:r w:rsidRPr="00AC7D58">
        <w:rPr>
          <w:rFonts w:cstheme="minorHAnsi"/>
          <w:bCs/>
          <w:lang w:val="en-GB"/>
        </w:rPr>
        <w:t xml:space="preserve"> </w:t>
      </w:r>
      <w:proofErr w:type="spellStart"/>
      <w:r w:rsidRPr="00AC7D58">
        <w:rPr>
          <w:rFonts w:cstheme="minorHAnsi"/>
          <w:bCs/>
          <w:lang w:val="en-GB"/>
        </w:rPr>
        <w:t>obligatorie</w:t>
      </w:r>
      <w:proofErr w:type="spellEnd"/>
      <w:r w:rsidRPr="00AC7D58">
        <w:rPr>
          <w:rFonts w:cstheme="minorHAnsi"/>
          <w:bCs/>
          <w:i/>
          <w:iCs/>
          <w:lang w:val="en-GB"/>
        </w:rPr>
        <w:t xml:space="preserve">. </w:t>
      </w:r>
      <w:r w:rsidR="005E7B9F" w:rsidRPr="00AC7D58">
        <w:rPr>
          <w:rFonts w:cstheme="minorHAnsi"/>
          <w:lang w:eastAsia="ro-RO"/>
        </w:rPr>
        <w:t xml:space="preserve">Dacă este cazul, completați </w:t>
      </w:r>
      <w:r w:rsidR="007224C3" w:rsidRPr="00041927">
        <w:rPr>
          <w:rFonts w:cstheme="minorHAnsi"/>
        </w:rPr>
        <w:t xml:space="preserve">cu </w:t>
      </w:r>
      <w:r w:rsidR="007224C3">
        <w:rPr>
          <w:rFonts w:cstheme="minorHAnsi"/>
        </w:rPr>
        <w:t xml:space="preserve">informatiile </w:t>
      </w:r>
      <w:r w:rsidR="007224C3" w:rsidRPr="007224C3">
        <w:rPr>
          <w:rFonts w:cstheme="minorHAnsi"/>
        </w:rPr>
        <w:t>prevăzut</w:t>
      </w:r>
      <w:r w:rsidR="007224C3">
        <w:rPr>
          <w:rFonts w:cstheme="minorHAnsi"/>
        </w:rPr>
        <w:t>e</w:t>
      </w:r>
      <w:r w:rsidR="007224C3" w:rsidRPr="007224C3">
        <w:rPr>
          <w:rFonts w:cstheme="minorHAnsi"/>
        </w:rPr>
        <w:t xml:space="preserve"> în cererea de finanțare inițială depusă pe POR 2014-2020</w:t>
      </w:r>
      <w:r w:rsidR="007224C3" w:rsidRPr="00041927">
        <w:rPr>
          <w:rFonts w:cstheme="minorHAnsi"/>
        </w:rPr>
        <w:t>.</w:t>
      </w:r>
      <w:r w:rsidR="005E7B9F" w:rsidRPr="00AC7D58">
        <w:rPr>
          <w:rFonts w:cstheme="minorHAnsi"/>
          <w:lang w:eastAsia="ro-RO"/>
        </w:rPr>
        <w:t>.</w:t>
      </w:r>
    </w:p>
    <w:p w14:paraId="6B0632D8" w14:textId="2CFE7150" w:rsidR="00024FE7" w:rsidRPr="00AC7D58" w:rsidRDefault="0001245A" w:rsidP="005F61BB">
      <w:pPr>
        <w:spacing w:after="0"/>
        <w:ind w:left="709"/>
        <w:jc w:val="both"/>
        <w:rPr>
          <w:rFonts w:cstheme="minorHAnsi"/>
          <w:bCs/>
          <w:lang w:val="en-GB"/>
        </w:rPr>
      </w:pPr>
      <w:r w:rsidRPr="00AC7D58">
        <w:rPr>
          <w:rFonts w:cstheme="minorHAnsi"/>
          <w:bCs/>
          <w:lang w:val="en-GB"/>
        </w:rPr>
        <w:t>-</w:t>
      </w:r>
      <w:proofErr w:type="spellStart"/>
      <w:r w:rsidR="00024FE7" w:rsidRPr="00AC7D58">
        <w:rPr>
          <w:rFonts w:cstheme="minorHAnsi"/>
          <w:bCs/>
          <w:lang w:val="en-GB"/>
        </w:rPr>
        <w:t>Câmpurile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Surse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Financiare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si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Moneda</w:t>
      </w:r>
      <w:proofErr w:type="spellEnd"/>
      <w:r w:rsidR="00024FE7" w:rsidRPr="00AC7D58">
        <w:rPr>
          <w:rFonts w:cstheme="minorHAnsi"/>
          <w:bCs/>
          <w:lang w:val="en-GB"/>
        </w:rPr>
        <w:t xml:space="preserve"> se </w:t>
      </w:r>
      <w:proofErr w:type="spellStart"/>
      <w:r w:rsidR="00024FE7" w:rsidRPr="00AC7D58">
        <w:rPr>
          <w:rFonts w:cstheme="minorHAnsi"/>
          <w:bCs/>
          <w:lang w:val="en-GB"/>
        </w:rPr>
        <w:t>selecteaza</w:t>
      </w:r>
      <w:proofErr w:type="spellEnd"/>
      <w:r w:rsidR="00024FE7" w:rsidRPr="00AC7D58">
        <w:rPr>
          <w:rFonts w:cstheme="minorHAnsi"/>
          <w:bCs/>
          <w:lang w:val="en-GB"/>
        </w:rPr>
        <w:t xml:space="preserve"> din nomenclator</w:t>
      </w:r>
    </w:p>
    <w:p w14:paraId="67D97BD1" w14:textId="7DC56C14" w:rsidR="00024FE7" w:rsidRPr="00AC7D58" w:rsidRDefault="0001245A" w:rsidP="005F61BB">
      <w:pPr>
        <w:spacing w:after="0"/>
        <w:ind w:left="709"/>
        <w:jc w:val="both"/>
        <w:rPr>
          <w:rFonts w:cstheme="minorHAnsi"/>
          <w:bCs/>
          <w:lang w:val="en-GB"/>
        </w:rPr>
      </w:pPr>
      <w:r w:rsidRPr="00AC7D58">
        <w:rPr>
          <w:rFonts w:cstheme="minorHAnsi"/>
          <w:bCs/>
          <w:lang w:val="en-GB"/>
        </w:rPr>
        <w:t>-</w:t>
      </w:r>
      <w:proofErr w:type="spellStart"/>
      <w:r w:rsidR="00024FE7" w:rsidRPr="00AC7D58">
        <w:rPr>
          <w:rFonts w:cstheme="minorHAnsi"/>
          <w:bCs/>
          <w:lang w:val="en-GB"/>
        </w:rPr>
        <w:t>Câmpurile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Titlu</w:t>
      </w:r>
      <w:proofErr w:type="spellEnd"/>
      <w:r w:rsidR="00024FE7" w:rsidRPr="00AC7D58">
        <w:rPr>
          <w:rFonts w:cstheme="minorHAnsi"/>
          <w:bCs/>
          <w:lang w:val="en-GB"/>
        </w:rPr>
        <w:t xml:space="preserve">, </w:t>
      </w:r>
      <w:proofErr w:type="spellStart"/>
      <w:r w:rsidR="00024FE7" w:rsidRPr="00AC7D58">
        <w:rPr>
          <w:rFonts w:cstheme="minorHAnsi"/>
          <w:bCs/>
          <w:lang w:val="en-GB"/>
        </w:rPr>
        <w:t>Informatii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inregistrare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solicitare</w:t>
      </w:r>
      <w:proofErr w:type="spellEnd"/>
      <w:r w:rsidR="00024FE7" w:rsidRPr="00AC7D58">
        <w:rPr>
          <w:rFonts w:cstheme="minorHAnsi"/>
          <w:bCs/>
          <w:lang w:val="en-GB"/>
        </w:rPr>
        <w:t xml:space="preserve">, </w:t>
      </w:r>
      <w:proofErr w:type="spellStart"/>
      <w:r w:rsidR="00024FE7" w:rsidRPr="00AC7D58">
        <w:rPr>
          <w:rFonts w:cstheme="minorHAnsi"/>
          <w:bCs/>
          <w:lang w:val="en-GB"/>
        </w:rPr>
        <w:t>Valoare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Totala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Proiect</w:t>
      </w:r>
      <w:proofErr w:type="spellEnd"/>
      <w:r w:rsidR="00024FE7" w:rsidRPr="00AC7D58">
        <w:rPr>
          <w:rFonts w:cstheme="minorHAnsi"/>
          <w:bCs/>
          <w:lang w:val="en-GB"/>
        </w:rPr>
        <w:t xml:space="preserve">, </w:t>
      </w:r>
      <w:proofErr w:type="spellStart"/>
      <w:r w:rsidR="00024FE7" w:rsidRPr="00AC7D58">
        <w:rPr>
          <w:rFonts w:cstheme="minorHAnsi"/>
          <w:bCs/>
          <w:lang w:val="en-GB"/>
        </w:rPr>
        <w:t>Eligibil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proofErr w:type="spellStart"/>
      <w:r w:rsidR="00024FE7" w:rsidRPr="00AC7D58">
        <w:rPr>
          <w:rFonts w:cstheme="minorHAnsi"/>
          <w:bCs/>
          <w:lang w:val="en-GB"/>
        </w:rPr>
        <w:t>Proiect</w:t>
      </w:r>
      <w:proofErr w:type="spellEnd"/>
      <w:r w:rsidR="00024FE7" w:rsidRPr="00AC7D58">
        <w:rPr>
          <w:rFonts w:cstheme="minorHAnsi"/>
          <w:bCs/>
          <w:lang w:val="en-GB"/>
        </w:rPr>
        <w:t xml:space="preserve">, Curs de </w:t>
      </w:r>
      <w:proofErr w:type="spellStart"/>
      <w:r w:rsidR="00024FE7" w:rsidRPr="00AC7D58">
        <w:rPr>
          <w:rFonts w:cstheme="minorHAnsi"/>
          <w:bCs/>
          <w:lang w:val="en-GB"/>
        </w:rPr>
        <w:t>schimb</w:t>
      </w:r>
      <w:proofErr w:type="spellEnd"/>
      <w:r w:rsidR="00024FE7" w:rsidRPr="00AC7D58">
        <w:rPr>
          <w:rFonts w:cstheme="minorHAnsi"/>
          <w:bCs/>
          <w:lang w:val="en-GB"/>
        </w:rPr>
        <w:t xml:space="preserve">, Data curs se </w:t>
      </w:r>
      <w:proofErr w:type="spellStart"/>
      <w:r w:rsidR="00024FE7" w:rsidRPr="00AC7D58">
        <w:rPr>
          <w:rFonts w:cstheme="minorHAnsi"/>
          <w:bCs/>
          <w:lang w:val="en-GB"/>
        </w:rPr>
        <w:t>completeaza</w:t>
      </w:r>
      <w:proofErr w:type="spellEnd"/>
      <w:r w:rsidR="00024FE7" w:rsidRPr="00AC7D58">
        <w:rPr>
          <w:rFonts w:cstheme="minorHAnsi"/>
          <w:bCs/>
          <w:lang w:val="en-GB"/>
        </w:rPr>
        <w:t xml:space="preserve"> </w:t>
      </w:r>
      <w:r w:rsidR="007224C3" w:rsidRPr="00041927">
        <w:rPr>
          <w:rFonts w:cstheme="minorHAnsi"/>
        </w:rPr>
        <w:t xml:space="preserve">cu </w:t>
      </w:r>
      <w:r w:rsidR="007224C3">
        <w:rPr>
          <w:rFonts w:cstheme="minorHAnsi"/>
        </w:rPr>
        <w:t xml:space="preserve">informatiile </w:t>
      </w:r>
      <w:r w:rsidR="007224C3" w:rsidRPr="007224C3">
        <w:rPr>
          <w:rFonts w:cstheme="minorHAnsi"/>
        </w:rPr>
        <w:t>prevăzut</w:t>
      </w:r>
      <w:r w:rsidR="007224C3">
        <w:rPr>
          <w:rFonts w:cstheme="minorHAnsi"/>
        </w:rPr>
        <w:t>e</w:t>
      </w:r>
      <w:r w:rsidR="007224C3" w:rsidRPr="007224C3">
        <w:rPr>
          <w:rFonts w:cstheme="minorHAnsi"/>
        </w:rPr>
        <w:t xml:space="preserve"> în cererea de finanțare inițială depusă pe POR 2014-2020</w:t>
      </w:r>
      <w:r w:rsidR="00024FE7" w:rsidRPr="00AC7D58">
        <w:rPr>
          <w:rFonts w:cstheme="minorHAnsi"/>
          <w:bCs/>
          <w:lang w:val="en-GB"/>
        </w:rPr>
        <w:t>.</w:t>
      </w:r>
    </w:p>
    <w:p w14:paraId="5615A25A" w14:textId="77777777" w:rsidR="0001245A" w:rsidRPr="00041927" w:rsidRDefault="0001245A" w:rsidP="0001245A">
      <w:pPr>
        <w:spacing w:after="0"/>
        <w:ind w:left="142"/>
        <w:jc w:val="both"/>
        <w:rPr>
          <w:rFonts w:cstheme="minorHAnsi"/>
          <w:b/>
          <w:lang w:val="en-GB"/>
        </w:rPr>
      </w:pPr>
    </w:p>
    <w:p w14:paraId="096437E8" w14:textId="0BCACFF9" w:rsidR="00D34E85" w:rsidRPr="00041927" w:rsidRDefault="00D34E85" w:rsidP="00FD4030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6" w:name="_Toc155952114"/>
      <w:r w:rsidRPr="00041927">
        <w:rPr>
          <w:rStyle w:val="Heading2Char"/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2. Responsabil de proiect</w:t>
      </w:r>
      <w:r w:rsidRPr="00041927">
        <w:rPr>
          <w:rFonts w:asciiTheme="minorHAnsi" w:hAnsiTheme="minorHAnsi" w:cstheme="minorHAnsi"/>
          <w:sz w:val="22"/>
          <w:szCs w:val="22"/>
        </w:rPr>
        <w:t xml:space="preserve"> /persoana de contact</w:t>
      </w:r>
      <w:bookmarkEnd w:id="6"/>
    </w:p>
    <w:p w14:paraId="64C1808B" w14:textId="77777777" w:rsidR="00D34E85" w:rsidRPr="00041927" w:rsidRDefault="00D34E85" w:rsidP="00D34E8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6E6D365A" w14:textId="77777777" w:rsidR="00D34E85" w:rsidRPr="00041927" w:rsidRDefault="00D34E85" w:rsidP="00D34E85">
      <w:pPr>
        <w:spacing w:after="0" w:line="240" w:lineRule="auto"/>
        <w:rPr>
          <w:rFonts w:cstheme="minorHAnsi"/>
          <w:b/>
        </w:rPr>
      </w:pPr>
    </w:p>
    <w:p w14:paraId="2AD93EE5" w14:textId="77777777" w:rsidR="00EF133A" w:rsidRDefault="00EF133A" w:rsidP="00D34E85">
      <w:pPr>
        <w:tabs>
          <w:tab w:val="left" w:pos="851"/>
        </w:tabs>
        <w:spacing w:after="0" w:line="360" w:lineRule="auto"/>
        <w:ind w:left="851" w:hanging="851"/>
        <w:rPr>
          <w:rFonts w:eastAsia="Times New Roman" w:cstheme="minorHAnsi"/>
          <w:b/>
          <w:bCs/>
          <w:lang w:eastAsia="ro-RO"/>
        </w:rPr>
      </w:pPr>
    </w:p>
    <w:p w14:paraId="6ECAFD13" w14:textId="62A35211" w:rsidR="00D34E85" w:rsidRPr="00041927" w:rsidRDefault="00D34E85" w:rsidP="00D34E85">
      <w:pPr>
        <w:tabs>
          <w:tab w:val="left" w:pos="851"/>
        </w:tabs>
        <w:spacing w:after="0" w:line="360" w:lineRule="auto"/>
        <w:ind w:left="851" w:hanging="851"/>
        <w:rPr>
          <w:rFonts w:cstheme="minorHAnsi"/>
          <w:i/>
          <w:lang w:val="en-GB"/>
        </w:rPr>
      </w:pPr>
      <w:r w:rsidRPr="00041927">
        <w:rPr>
          <w:rFonts w:eastAsia="Times New Roman" w:cstheme="minorHAnsi"/>
          <w:b/>
          <w:bCs/>
          <w:lang w:eastAsia="ro-RO"/>
        </w:rPr>
        <w:lastRenderedPageBreak/>
        <w:t>Câmpurile Nume s</w:t>
      </w:r>
      <w:r w:rsidRPr="00041927">
        <w:rPr>
          <w:rFonts w:cstheme="minorHAnsi"/>
          <w:b/>
        </w:rPr>
        <w:t xml:space="preserve">i Prenume - </w:t>
      </w:r>
      <w:r w:rsidRPr="00041927">
        <w:rPr>
          <w:rFonts w:cstheme="minorHAnsi"/>
          <w:i/>
        </w:rPr>
        <w:t xml:space="preserve">Se completează </w:t>
      </w:r>
      <w:r w:rsidR="007224C3" w:rsidRPr="00041927">
        <w:rPr>
          <w:rFonts w:cstheme="minorHAnsi"/>
        </w:rPr>
        <w:t xml:space="preserve">cu </w:t>
      </w:r>
      <w:r w:rsidR="007224C3">
        <w:rPr>
          <w:rFonts w:cstheme="minorHAnsi"/>
        </w:rPr>
        <w:t xml:space="preserve">informatiile </w:t>
      </w:r>
      <w:r w:rsidR="007224C3" w:rsidRPr="007224C3">
        <w:rPr>
          <w:rFonts w:cstheme="minorHAnsi"/>
        </w:rPr>
        <w:t>prevăzut</w:t>
      </w:r>
      <w:r w:rsidR="007224C3">
        <w:rPr>
          <w:rFonts w:cstheme="minorHAnsi"/>
        </w:rPr>
        <w:t>e</w:t>
      </w:r>
      <w:r w:rsidR="007224C3" w:rsidRPr="007224C3">
        <w:rPr>
          <w:rFonts w:cstheme="minorHAnsi"/>
        </w:rPr>
        <w:t xml:space="preserve"> în cererea de finanțare inițială depusă pe POR 2014-2020</w:t>
      </w:r>
      <w:r w:rsidR="007224C3" w:rsidRPr="00041927">
        <w:rPr>
          <w:rFonts w:cstheme="minorHAnsi"/>
        </w:rPr>
        <w:t>.</w:t>
      </w:r>
    </w:p>
    <w:p w14:paraId="7C5BAEC5" w14:textId="15E41230" w:rsidR="00D34E85" w:rsidRPr="00041927" w:rsidRDefault="00D34E85" w:rsidP="00D34E85">
      <w:pPr>
        <w:tabs>
          <w:tab w:val="left" w:pos="851"/>
        </w:tabs>
        <w:spacing w:after="0" w:line="360" w:lineRule="auto"/>
        <w:ind w:left="851" w:hanging="851"/>
        <w:rPr>
          <w:rFonts w:cstheme="minorHAnsi"/>
          <w:i/>
        </w:rPr>
      </w:pPr>
      <w:r w:rsidRPr="00041927">
        <w:rPr>
          <w:rFonts w:cstheme="minorHAnsi"/>
          <w:b/>
          <w:bCs/>
          <w:i/>
        </w:rPr>
        <w:t>Câmpul Funcție</w:t>
      </w:r>
      <w:r w:rsidRPr="00041927">
        <w:rPr>
          <w:rFonts w:cstheme="minorHAnsi"/>
          <w:i/>
        </w:rPr>
        <w:t xml:space="preserve"> - </w:t>
      </w:r>
      <w:r w:rsidR="007224C3" w:rsidRPr="00041927">
        <w:rPr>
          <w:rFonts w:cstheme="minorHAnsi"/>
          <w:i/>
        </w:rPr>
        <w:t xml:space="preserve">Se completează </w:t>
      </w:r>
      <w:r w:rsidR="007224C3" w:rsidRPr="00041927">
        <w:rPr>
          <w:rFonts w:cstheme="minorHAnsi"/>
        </w:rPr>
        <w:t xml:space="preserve">cu </w:t>
      </w:r>
      <w:r w:rsidR="007224C3">
        <w:rPr>
          <w:rFonts w:cstheme="minorHAnsi"/>
        </w:rPr>
        <w:t xml:space="preserve">informatiile </w:t>
      </w:r>
      <w:r w:rsidR="007224C3" w:rsidRPr="007224C3">
        <w:rPr>
          <w:rFonts w:cstheme="minorHAnsi"/>
        </w:rPr>
        <w:t>prevăzut</w:t>
      </w:r>
      <w:r w:rsidR="007224C3">
        <w:rPr>
          <w:rFonts w:cstheme="minorHAnsi"/>
        </w:rPr>
        <w:t>e</w:t>
      </w:r>
      <w:r w:rsidR="007224C3" w:rsidRPr="007224C3">
        <w:rPr>
          <w:rFonts w:cstheme="minorHAnsi"/>
        </w:rPr>
        <w:t xml:space="preserve"> în cererea de finanțare inițială depusă pe POR 2014-2020</w:t>
      </w:r>
      <w:r w:rsidR="007224C3" w:rsidRPr="00041927">
        <w:rPr>
          <w:rFonts w:cstheme="minorHAnsi"/>
        </w:rPr>
        <w:t>.</w:t>
      </w:r>
    </w:p>
    <w:p w14:paraId="25A7C3C7" w14:textId="672A5B52" w:rsidR="00966428" w:rsidRPr="00AC7D58" w:rsidRDefault="00D34E85" w:rsidP="00AC7D58">
      <w:pPr>
        <w:tabs>
          <w:tab w:val="left" w:pos="851"/>
        </w:tabs>
        <w:spacing w:after="0" w:line="360" w:lineRule="auto"/>
        <w:ind w:left="851" w:hanging="851"/>
        <w:rPr>
          <w:rFonts w:cstheme="minorHAnsi"/>
          <w:i/>
          <w:lang w:val="en-GB"/>
        </w:rPr>
      </w:pPr>
      <w:r w:rsidRPr="00041927">
        <w:rPr>
          <w:rFonts w:cstheme="minorHAnsi"/>
          <w:b/>
        </w:rPr>
        <w:t xml:space="preserve">Câmpurile Telefon, Fax, Email  - </w:t>
      </w:r>
      <w:r w:rsidR="007224C3" w:rsidRPr="00041927">
        <w:rPr>
          <w:rFonts w:cstheme="minorHAnsi"/>
          <w:i/>
        </w:rPr>
        <w:t xml:space="preserve">Se completează </w:t>
      </w:r>
      <w:r w:rsidR="007224C3" w:rsidRPr="00041927">
        <w:rPr>
          <w:rFonts w:cstheme="minorHAnsi"/>
        </w:rPr>
        <w:t xml:space="preserve">cu </w:t>
      </w:r>
      <w:r w:rsidR="007224C3">
        <w:rPr>
          <w:rFonts w:cstheme="minorHAnsi"/>
        </w:rPr>
        <w:t xml:space="preserve">informatiile </w:t>
      </w:r>
      <w:r w:rsidR="007224C3" w:rsidRPr="007224C3">
        <w:rPr>
          <w:rFonts w:cstheme="minorHAnsi"/>
        </w:rPr>
        <w:t>prevăzut</w:t>
      </w:r>
      <w:r w:rsidR="007224C3">
        <w:rPr>
          <w:rFonts w:cstheme="minorHAnsi"/>
        </w:rPr>
        <w:t>e</w:t>
      </w:r>
      <w:r w:rsidR="007224C3" w:rsidRPr="007224C3">
        <w:rPr>
          <w:rFonts w:cstheme="minorHAnsi"/>
        </w:rPr>
        <w:t xml:space="preserve"> în cererea de finanțare inițială depusă pe POR 2014-2020</w:t>
      </w:r>
      <w:r w:rsidR="007224C3" w:rsidRPr="00041927">
        <w:rPr>
          <w:rFonts w:cstheme="minorHAnsi"/>
        </w:rPr>
        <w:t>.</w:t>
      </w:r>
    </w:p>
    <w:p w14:paraId="4C7DE6D0" w14:textId="1B8703C1" w:rsidR="00966428" w:rsidRPr="00AC7D58" w:rsidRDefault="00966428" w:rsidP="00AC7D58">
      <w:pPr>
        <w:tabs>
          <w:tab w:val="left" w:pos="851"/>
        </w:tabs>
        <w:spacing w:after="0" w:line="360" w:lineRule="auto"/>
        <w:jc w:val="both"/>
        <w:rPr>
          <w:rFonts w:cstheme="minorHAnsi"/>
          <w:b/>
        </w:rPr>
      </w:pPr>
      <w:r w:rsidRPr="00AC7D58">
        <w:rPr>
          <w:rFonts w:cstheme="minorHAnsi"/>
          <w:b/>
          <w:bCs/>
          <w:i/>
          <w:iCs/>
        </w:rPr>
        <w:t>ATENȚIE!!! Numărul de telefon și adresa de e-mail ale responsabilului de proiect/persoanei de contact sunt vizibile în câmp doar după acționarea tastei Enter (de la tastatură)!</w:t>
      </w:r>
    </w:p>
    <w:p w14:paraId="5C04278A" w14:textId="52A205D9" w:rsidR="00064ECE" w:rsidRPr="00041927" w:rsidRDefault="00D34E85" w:rsidP="00FD4030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7" w:name="_Toc155952115"/>
      <w:r w:rsidRPr="00041927">
        <w:rPr>
          <w:rFonts w:asciiTheme="minorHAnsi" w:hAnsiTheme="minorHAnsi" w:cstheme="minorHAnsi"/>
          <w:sz w:val="22"/>
          <w:szCs w:val="22"/>
        </w:rPr>
        <w:t xml:space="preserve">3. </w:t>
      </w:r>
      <w:r w:rsidR="003F1A1E" w:rsidRPr="00041927">
        <w:rPr>
          <w:rFonts w:asciiTheme="minorHAnsi" w:hAnsiTheme="minorHAnsi" w:cstheme="minorHAnsi"/>
          <w:sz w:val="22"/>
          <w:szCs w:val="22"/>
        </w:rPr>
        <w:t>Atribute proiect</w:t>
      </w:r>
      <w:bookmarkEnd w:id="7"/>
      <w:r w:rsidR="00AE37AB"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DF4779" w14:textId="77777777" w:rsidR="00064ECE" w:rsidRPr="00041927" w:rsidRDefault="00064ECE" w:rsidP="00064ECE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79657C1E" w14:textId="77777777" w:rsidR="003F1A1E" w:rsidRPr="00041927" w:rsidRDefault="003F1A1E" w:rsidP="008D6AFD">
      <w:pPr>
        <w:spacing w:after="0" w:line="240" w:lineRule="auto"/>
        <w:rPr>
          <w:rFonts w:cstheme="minorHAnsi"/>
          <w:b/>
        </w:rPr>
      </w:pPr>
    </w:p>
    <w:p w14:paraId="76339020" w14:textId="77777777" w:rsidR="00237A12" w:rsidRPr="00041927" w:rsidRDefault="00237A12" w:rsidP="00237A12">
      <w:pPr>
        <w:pStyle w:val="Default"/>
        <w:rPr>
          <w:rFonts w:asciiTheme="minorHAnsi" w:hAnsiTheme="minorHAnsi" w:cstheme="minorHAnsi"/>
          <w:sz w:val="22"/>
          <w:szCs w:val="22"/>
        </w:rPr>
      </w:pPr>
      <w:bookmarkStart w:id="8" w:name="_Hlk137714597"/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importanță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strategică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NU. </w:t>
      </w:r>
    </w:p>
    <w:p w14:paraId="332D232C" w14:textId="77777777" w:rsidR="00237A12" w:rsidRPr="00041927" w:rsidRDefault="00237A12" w:rsidP="00237A12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figurează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tipul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acțiuni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importanță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strategică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NU. </w:t>
      </w:r>
    </w:p>
    <w:p w14:paraId="65AB1916" w14:textId="7C666C7D" w:rsidR="00237A12" w:rsidRPr="00041927" w:rsidRDefault="00237A12" w:rsidP="00237A12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C14D3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Proiect</w:t>
      </w:r>
      <w:proofErr w:type="spellEnd"/>
      <w:r w:rsidRPr="00C14D3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</w:t>
      </w:r>
      <w:proofErr w:type="spellStart"/>
      <w:r w:rsidRPr="00C14D3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fazat</w:t>
      </w:r>
      <w:proofErr w:type="spellEnd"/>
      <w:r w:rsidRPr="00C14D3D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 </w:t>
      </w:r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–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câmp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obligatoriu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. </w:t>
      </w:r>
      <w:proofErr w:type="spellStart"/>
      <w:proofErr w:type="gram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Bifați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”</w:t>
      </w:r>
      <w:r w:rsidR="00C14D3D" w:rsidRPr="00C14D3D">
        <w:rPr>
          <w:rFonts w:asciiTheme="minorHAnsi" w:hAnsiTheme="minorHAnsi" w:cstheme="minorHAnsi"/>
          <w:sz w:val="22"/>
          <w:szCs w:val="22"/>
          <w:highlight w:val="yellow"/>
        </w:rPr>
        <w:t>Da</w:t>
      </w:r>
      <w:proofErr w:type="gram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”.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Fazarea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proofErr w:type="gram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proiectelor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este</w:t>
      </w:r>
      <w:proofErr w:type="spellEnd"/>
      <w:proofErr w:type="gram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aplicabilă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acestui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apel</w:t>
      </w:r>
      <w:proofErr w:type="spellEnd"/>
      <w:r w:rsidRPr="00C14D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EE537B" w14:textId="2F28DBCF" w:rsidR="00237A12" w:rsidRPr="00041927" w:rsidRDefault="00237A12" w:rsidP="00237A12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>Sprijinul</w:t>
      </w:r>
      <w:proofErr w:type="spellEnd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public </w:t>
      </w:r>
      <w:proofErr w:type="spellStart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>constitui</w:t>
      </w:r>
      <w:proofErr w:type="spellEnd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>ajutor</w:t>
      </w:r>
      <w:proofErr w:type="spellEnd"/>
      <w:r w:rsidRPr="0004192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de stat </w:t>
      </w:r>
      <w:r w:rsidRPr="00041927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color w:val="auto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color w:val="auto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color w:val="auto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color w:val="auto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F133A">
        <w:rPr>
          <w:rFonts w:asciiTheme="minorHAnsi" w:hAnsiTheme="minorHAnsi" w:cstheme="minorHAnsi"/>
          <w:color w:val="auto"/>
          <w:sz w:val="22"/>
          <w:szCs w:val="22"/>
        </w:rPr>
        <w:t>NU</w:t>
      </w:r>
      <w:r w:rsidRPr="0004192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25058481" w14:textId="77777777" w:rsidR="00237A12" w:rsidRPr="00041927" w:rsidRDefault="00237A12" w:rsidP="00237A12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este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cadrul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unei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structuri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PPP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NU. </w:t>
      </w:r>
    </w:p>
    <w:p w14:paraId="5FB91537" w14:textId="77777777" w:rsidR="00237A12" w:rsidRPr="00041927" w:rsidRDefault="00237A12" w:rsidP="00237A12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este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generator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venit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NU. </w:t>
      </w:r>
    </w:p>
    <w:p w14:paraId="4AEE7439" w14:textId="5A6FBC57" w:rsidR="00AE37AB" w:rsidRPr="00041927" w:rsidRDefault="00237A12" w:rsidP="00237A12">
      <w:pPr>
        <w:shd w:val="clear" w:color="auto" w:fill="FBFBFB"/>
        <w:spacing w:after="0" w:line="360" w:lineRule="auto"/>
        <w:rPr>
          <w:rFonts w:eastAsia="Times New Roman" w:cstheme="minorHAnsi"/>
          <w:b/>
          <w:bCs/>
          <w:color w:val="262626"/>
          <w:lang w:val="en-GB" w:eastAsia="ro-RO"/>
        </w:rPr>
      </w:pPr>
      <w:r w:rsidRPr="00041927">
        <w:rPr>
          <w:rFonts w:cstheme="minorHAnsi"/>
          <w:b/>
          <w:bCs/>
        </w:rPr>
        <w:t xml:space="preserve">Proiectul este asociat cu site-ul Natura2000 </w:t>
      </w:r>
      <w:r w:rsidRPr="00041927">
        <w:rPr>
          <w:rFonts w:cstheme="minorHAnsi"/>
        </w:rPr>
        <w:t>– câmp obligatoriu. Se bifează ”DA” sau ”NU”, după caz.</w:t>
      </w:r>
    </w:p>
    <w:bookmarkEnd w:id="8"/>
    <w:p w14:paraId="1A3A7BD5" w14:textId="77777777" w:rsidR="00237A12" w:rsidRPr="00041927" w:rsidRDefault="00237A12" w:rsidP="00237A12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Contribuție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strategii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dezvoltare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integrată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teritorială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(ITI)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NU. </w:t>
      </w:r>
    </w:p>
    <w:p w14:paraId="50AD5D37" w14:textId="77777777" w:rsidR="00237A12" w:rsidRPr="00041927" w:rsidRDefault="00237A12" w:rsidP="00237A12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contribuie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îndeplinirea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condițiilor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favorizante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NU. </w:t>
      </w:r>
    </w:p>
    <w:p w14:paraId="2B8D854D" w14:textId="25DDE1B8" w:rsidR="0090520F" w:rsidRPr="00041927" w:rsidRDefault="00237A12" w:rsidP="00237A12">
      <w:pPr>
        <w:shd w:val="clear" w:color="auto" w:fill="FBFBFB"/>
        <w:spacing w:after="0" w:line="360" w:lineRule="auto"/>
        <w:rPr>
          <w:rFonts w:eastAsia="Times New Roman" w:cstheme="minorHAnsi"/>
          <w:b/>
          <w:bCs/>
          <w:color w:val="262626"/>
          <w:lang w:eastAsia="ro-RO"/>
        </w:rPr>
      </w:pPr>
      <w:r w:rsidRPr="00041927">
        <w:rPr>
          <w:rFonts w:cstheme="minorHAnsi"/>
          <w:b/>
          <w:bCs/>
        </w:rPr>
        <w:t xml:space="preserve">Proiect național </w:t>
      </w:r>
      <w:r w:rsidRPr="00041927">
        <w:rPr>
          <w:rFonts w:cstheme="minorHAnsi"/>
        </w:rPr>
        <w:t>– câmp obligatoriu. Se bifează NU.</w:t>
      </w:r>
    </w:p>
    <w:p w14:paraId="06CB8FC3" w14:textId="0C0FB6D2" w:rsidR="00237A12" w:rsidRPr="00041927" w:rsidRDefault="00237A12" w:rsidP="00237A12">
      <w:pPr>
        <w:spacing w:after="0" w:line="240" w:lineRule="auto"/>
        <w:rPr>
          <w:rFonts w:cstheme="minorHAnsi"/>
          <w:b/>
        </w:rPr>
      </w:pPr>
    </w:p>
    <w:p w14:paraId="4A56F2CC" w14:textId="402FA190" w:rsidR="00237A12" w:rsidRPr="00041927" w:rsidRDefault="00237A12" w:rsidP="00FD4030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9" w:name="_Toc155952116"/>
      <w:r w:rsidRPr="00041927">
        <w:rPr>
          <w:rFonts w:asciiTheme="minorHAnsi" w:hAnsiTheme="minorHAnsi" w:cstheme="minorHAnsi"/>
          <w:sz w:val="22"/>
          <w:szCs w:val="22"/>
        </w:rPr>
        <w:t>4. Capacitate solicitant</w:t>
      </w:r>
      <w:bookmarkEnd w:id="9"/>
    </w:p>
    <w:p w14:paraId="04AD567A" w14:textId="77777777" w:rsidR="00237A12" w:rsidRPr="00041927" w:rsidRDefault="00237A12" w:rsidP="00237A12">
      <w:pPr>
        <w:spacing w:after="0" w:line="240" w:lineRule="auto"/>
        <w:rPr>
          <w:rFonts w:cstheme="minorHAnsi"/>
          <w:bCs/>
          <w:i/>
          <w:color w:val="FF0000"/>
        </w:rPr>
      </w:pPr>
    </w:p>
    <w:p w14:paraId="08DB3C0C" w14:textId="77777777" w:rsidR="00237A12" w:rsidRPr="00041927" w:rsidRDefault="00237A12" w:rsidP="00237A12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5D9B54E6" w14:textId="77777777" w:rsidR="00237A12" w:rsidRPr="00041927" w:rsidRDefault="00237A12" w:rsidP="00237A12">
      <w:pPr>
        <w:spacing w:after="0" w:line="240" w:lineRule="auto"/>
        <w:rPr>
          <w:rFonts w:cstheme="minorHAnsi"/>
          <w:b/>
          <w:bCs/>
        </w:rPr>
      </w:pPr>
    </w:p>
    <w:p w14:paraId="2B14F2C4" w14:textId="3ADDD45D" w:rsidR="00237A12" w:rsidRPr="00041927" w:rsidRDefault="00237A12" w:rsidP="00237A12">
      <w:pPr>
        <w:jc w:val="both"/>
        <w:rPr>
          <w:rFonts w:cstheme="minorHAnsi"/>
        </w:rPr>
      </w:pPr>
      <w:r w:rsidRPr="00041927">
        <w:rPr>
          <w:rFonts w:cstheme="minorHAnsi"/>
          <w:b/>
          <w:bCs/>
        </w:rPr>
        <w:t>Sursa de cofinanțare-</w:t>
      </w:r>
      <w:r w:rsidRPr="00041927">
        <w:rPr>
          <w:rFonts w:cstheme="minorHAnsi"/>
          <w:bCs/>
          <w:color w:val="FF0000"/>
        </w:rPr>
        <w:t xml:space="preserve"> </w:t>
      </w:r>
      <w:r w:rsidRPr="00041927">
        <w:rPr>
          <w:rFonts w:cstheme="minorHAnsi"/>
        </w:rPr>
        <w:t>se selectează din nomenclator “</w:t>
      </w:r>
      <w:r w:rsidR="00EF133A">
        <w:rPr>
          <w:rFonts w:cstheme="minorHAnsi"/>
        </w:rPr>
        <w:t>Buget local</w:t>
      </w:r>
      <w:r w:rsidRPr="00041927">
        <w:rPr>
          <w:rFonts w:cstheme="minorHAnsi"/>
        </w:rPr>
        <w:t>”, varianta aplicabilă acestui apel de proiecte.</w:t>
      </w:r>
    </w:p>
    <w:p w14:paraId="4F4557C0" w14:textId="00B62B71" w:rsidR="00DA7D06" w:rsidRPr="00041927" w:rsidRDefault="00DA7D06" w:rsidP="00237A12">
      <w:pPr>
        <w:jc w:val="both"/>
        <w:rPr>
          <w:rFonts w:cstheme="minorHAnsi"/>
          <w:bCs/>
        </w:rPr>
      </w:pPr>
      <w:r w:rsidRPr="00041927">
        <w:rPr>
          <w:rFonts w:cstheme="minorHAnsi"/>
          <w:b/>
          <w:bCs/>
        </w:rPr>
        <w:t xml:space="preserve">Categorie de beneficiar </w:t>
      </w:r>
      <w:r w:rsidRPr="00041927">
        <w:rPr>
          <w:rFonts w:cstheme="minorHAnsi"/>
        </w:rPr>
        <w:t>– se alege din lista predefinită la apel</w:t>
      </w:r>
    </w:p>
    <w:p w14:paraId="5DB222AB" w14:textId="56B1C698" w:rsidR="00237A12" w:rsidRPr="00041927" w:rsidRDefault="00237A12" w:rsidP="00237A12">
      <w:pPr>
        <w:spacing w:after="0" w:line="240" w:lineRule="auto"/>
        <w:jc w:val="both"/>
        <w:rPr>
          <w:rFonts w:cstheme="minorHAnsi"/>
          <w:b/>
          <w:bCs/>
        </w:rPr>
      </w:pPr>
      <w:r w:rsidRPr="00041927">
        <w:rPr>
          <w:rFonts w:cstheme="minorHAnsi"/>
          <w:b/>
          <w:bCs/>
        </w:rPr>
        <w:t xml:space="preserve">Calitatea entității în proiect – </w:t>
      </w:r>
      <w:r w:rsidR="00DA7D06" w:rsidRPr="00041927">
        <w:rPr>
          <w:rFonts w:cstheme="minorHAnsi"/>
        </w:rPr>
        <w:t>se alege din lista predefinită la apel</w:t>
      </w:r>
    </w:p>
    <w:p w14:paraId="15E8CF51" w14:textId="77777777" w:rsidR="00237A12" w:rsidRPr="00041927" w:rsidRDefault="00237A12" w:rsidP="00237A12">
      <w:pPr>
        <w:spacing w:after="0" w:line="240" w:lineRule="auto"/>
        <w:jc w:val="both"/>
        <w:rPr>
          <w:rFonts w:cstheme="minorHAnsi"/>
          <w:b/>
          <w:bCs/>
        </w:rPr>
      </w:pPr>
    </w:p>
    <w:p w14:paraId="2B9BF1CD" w14:textId="7120AD9A" w:rsidR="00237A12" w:rsidRPr="00041927" w:rsidRDefault="00DA7D06" w:rsidP="00237A12">
      <w:pPr>
        <w:spacing w:after="0" w:line="240" w:lineRule="auto"/>
        <w:jc w:val="both"/>
        <w:rPr>
          <w:rFonts w:cstheme="minorHAnsi"/>
          <w:b/>
        </w:rPr>
      </w:pPr>
      <w:r w:rsidRPr="00041927">
        <w:rPr>
          <w:rFonts w:cstheme="minorHAnsi"/>
          <w:b/>
          <w:bCs/>
        </w:rPr>
        <w:t>C</w:t>
      </w:r>
      <w:r w:rsidR="00237A12" w:rsidRPr="00041927">
        <w:rPr>
          <w:rFonts w:cstheme="minorHAnsi"/>
          <w:b/>
          <w:bCs/>
        </w:rPr>
        <w:t xml:space="preserve">od CAEN relevant – </w:t>
      </w:r>
      <w:r w:rsidR="00594EC2">
        <w:t>În cadrul acestui apel nu se completează</w:t>
      </w:r>
    </w:p>
    <w:p w14:paraId="042555EC" w14:textId="77777777" w:rsidR="002167CD" w:rsidRPr="00041927" w:rsidRDefault="002167CD" w:rsidP="00237A12">
      <w:pPr>
        <w:jc w:val="both"/>
        <w:rPr>
          <w:rFonts w:cstheme="minorHAnsi"/>
          <w:b/>
          <w:bCs/>
        </w:rPr>
      </w:pPr>
    </w:p>
    <w:p w14:paraId="1E226717" w14:textId="61E53046" w:rsidR="002167CD" w:rsidRPr="00594EC2" w:rsidRDefault="00237A12" w:rsidP="002167CD">
      <w:pPr>
        <w:pStyle w:val="Default"/>
        <w:rPr>
          <w:rFonts w:asciiTheme="minorHAnsi" w:hAnsiTheme="minorHAnsi" w:cstheme="minorHAnsi"/>
          <w:sz w:val="22"/>
          <w:szCs w:val="22"/>
          <w:lang w:val="en-US"/>
        </w:rPr>
      </w:pPr>
      <w:r w:rsidRPr="00594EC2">
        <w:rPr>
          <w:rFonts w:asciiTheme="minorHAnsi" w:hAnsiTheme="minorHAnsi" w:cstheme="minorHAnsi"/>
          <w:b/>
          <w:bCs/>
          <w:sz w:val="22"/>
          <w:szCs w:val="22"/>
        </w:rPr>
        <w:t xml:space="preserve">Capacitate </w:t>
      </w:r>
      <w:proofErr w:type="spellStart"/>
      <w:r w:rsidRPr="00594EC2">
        <w:rPr>
          <w:rFonts w:asciiTheme="minorHAnsi" w:hAnsiTheme="minorHAnsi" w:cstheme="minorHAnsi"/>
          <w:b/>
          <w:bCs/>
          <w:sz w:val="22"/>
          <w:szCs w:val="22"/>
        </w:rPr>
        <w:t>administrativă</w:t>
      </w:r>
      <w:proofErr w:type="spellEnd"/>
      <w:r w:rsidRPr="00594EC2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Pr="00594EC2">
        <w:rPr>
          <w:rFonts w:asciiTheme="minorHAnsi" w:hAnsiTheme="minorHAnsi" w:cstheme="minorHAnsi"/>
          <w:b/>
          <w:bCs/>
          <w:sz w:val="22"/>
          <w:szCs w:val="22"/>
        </w:rPr>
        <w:t>câmp</w:t>
      </w:r>
      <w:proofErr w:type="spellEnd"/>
      <w:r w:rsidRPr="00594E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594EC2">
        <w:rPr>
          <w:rFonts w:asciiTheme="minorHAnsi" w:hAnsiTheme="minorHAnsi" w:cstheme="minorHAnsi"/>
          <w:b/>
          <w:bCs/>
          <w:sz w:val="22"/>
          <w:szCs w:val="22"/>
        </w:rPr>
        <w:t>obligatoriu</w:t>
      </w:r>
      <w:proofErr w:type="spellEnd"/>
      <w:r w:rsidRPr="00594EC2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594EC2" w:rsidRPr="00594EC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F7D2BA9" w14:textId="45457431" w:rsidR="00237A12" w:rsidRPr="00041927" w:rsidRDefault="002167CD" w:rsidP="00BB25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041927">
        <w:rPr>
          <w:rFonts w:cstheme="minorHAnsi"/>
          <w:color w:val="000000"/>
          <w:lang w:val="en-US"/>
        </w:rPr>
        <w:t xml:space="preserve">Se </w:t>
      </w:r>
      <w:r w:rsidR="00BB2579" w:rsidRPr="00041927">
        <w:rPr>
          <w:rFonts w:cstheme="minorHAnsi"/>
          <w:i/>
        </w:rPr>
        <w:t xml:space="preserve">completează </w:t>
      </w:r>
      <w:r w:rsidR="00BB2579" w:rsidRPr="00041927">
        <w:rPr>
          <w:rFonts w:cstheme="minorHAnsi"/>
        </w:rPr>
        <w:t xml:space="preserve">cu </w:t>
      </w:r>
      <w:r w:rsidR="00BB2579">
        <w:rPr>
          <w:rFonts w:cstheme="minorHAnsi"/>
        </w:rPr>
        <w:t xml:space="preserve">informatiile </w:t>
      </w:r>
      <w:r w:rsidR="00BB2579" w:rsidRPr="007224C3">
        <w:rPr>
          <w:rFonts w:cstheme="minorHAnsi"/>
        </w:rPr>
        <w:t>prevăzut</w:t>
      </w:r>
      <w:r w:rsidR="00BB2579">
        <w:rPr>
          <w:rFonts w:cstheme="minorHAnsi"/>
        </w:rPr>
        <w:t>e</w:t>
      </w:r>
      <w:r w:rsidR="00BB2579" w:rsidRPr="007224C3">
        <w:rPr>
          <w:rFonts w:cstheme="minorHAnsi"/>
        </w:rPr>
        <w:t xml:space="preserve"> în cererea de finanțare inițială depusă pe POR 2014-2020</w:t>
      </w:r>
      <w:r w:rsidR="00BB2579" w:rsidRPr="00041927">
        <w:rPr>
          <w:rFonts w:cstheme="minorHAnsi"/>
        </w:rPr>
        <w:t>.</w:t>
      </w:r>
    </w:p>
    <w:p w14:paraId="26326EA8" w14:textId="77777777" w:rsidR="00BB2579" w:rsidRDefault="00BB2579" w:rsidP="00237A12">
      <w:pPr>
        <w:jc w:val="both"/>
        <w:rPr>
          <w:rFonts w:cstheme="minorHAnsi"/>
          <w:b/>
          <w:bCs/>
        </w:rPr>
      </w:pPr>
    </w:p>
    <w:p w14:paraId="390E90C9" w14:textId="77777777" w:rsidR="00BB2579" w:rsidRPr="00041927" w:rsidRDefault="00237A12" w:rsidP="00BB25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041927">
        <w:rPr>
          <w:rFonts w:cstheme="minorHAnsi"/>
          <w:b/>
          <w:bCs/>
        </w:rPr>
        <w:t>Capacitate financiară(câmp obligatoriu)</w:t>
      </w:r>
      <w:r w:rsidRPr="00041927">
        <w:rPr>
          <w:rFonts w:cstheme="minorHAnsi"/>
          <w:bCs/>
          <w:color w:val="FF0000"/>
        </w:rPr>
        <w:t xml:space="preserve"> </w:t>
      </w:r>
      <w:r w:rsidRPr="00041927">
        <w:rPr>
          <w:rFonts w:cstheme="minorHAnsi"/>
          <w:b/>
          <w:bCs/>
        </w:rPr>
        <w:t xml:space="preserve"> - </w:t>
      </w:r>
      <w:r w:rsidR="00BB2579" w:rsidRPr="00041927">
        <w:rPr>
          <w:rFonts w:cstheme="minorHAnsi"/>
          <w:color w:val="000000"/>
          <w:lang w:val="en-US"/>
        </w:rPr>
        <w:t xml:space="preserve">Se </w:t>
      </w:r>
      <w:r w:rsidR="00BB2579" w:rsidRPr="00041927">
        <w:rPr>
          <w:rFonts w:cstheme="minorHAnsi"/>
          <w:i/>
        </w:rPr>
        <w:t xml:space="preserve">completează </w:t>
      </w:r>
      <w:r w:rsidR="00BB2579" w:rsidRPr="00041927">
        <w:rPr>
          <w:rFonts w:cstheme="minorHAnsi"/>
        </w:rPr>
        <w:t xml:space="preserve">cu </w:t>
      </w:r>
      <w:r w:rsidR="00BB2579">
        <w:rPr>
          <w:rFonts w:cstheme="minorHAnsi"/>
        </w:rPr>
        <w:t xml:space="preserve">informatiile </w:t>
      </w:r>
      <w:r w:rsidR="00BB2579" w:rsidRPr="007224C3">
        <w:rPr>
          <w:rFonts w:cstheme="minorHAnsi"/>
        </w:rPr>
        <w:t>prevăzut</w:t>
      </w:r>
      <w:r w:rsidR="00BB2579">
        <w:rPr>
          <w:rFonts w:cstheme="minorHAnsi"/>
        </w:rPr>
        <w:t>e</w:t>
      </w:r>
      <w:r w:rsidR="00BB2579" w:rsidRPr="007224C3">
        <w:rPr>
          <w:rFonts w:cstheme="minorHAnsi"/>
        </w:rPr>
        <w:t xml:space="preserve"> în cererea de finanțare inițială depusă pe POR 2014-2020</w:t>
      </w:r>
      <w:r w:rsidR="00BB2579" w:rsidRPr="00041927">
        <w:rPr>
          <w:rFonts w:cstheme="minorHAnsi"/>
        </w:rPr>
        <w:t>.</w:t>
      </w:r>
    </w:p>
    <w:p w14:paraId="56C9380F" w14:textId="77777777" w:rsidR="00BB2579" w:rsidRPr="00041927" w:rsidRDefault="00594EC2" w:rsidP="00BB25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t xml:space="preserve">În cazul în care proiectul se implementează în parteneriat, se vor introduce informații pentru fiecare dintre parteneri. </w:t>
      </w:r>
      <w:r w:rsidR="00BB2579" w:rsidRPr="00041927">
        <w:rPr>
          <w:rFonts w:cstheme="minorHAnsi"/>
          <w:color w:val="000000"/>
          <w:lang w:val="en-US"/>
        </w:rPr>
        <w:t xml:space="preserve">Se </w:t>
      </w:r>
      <w:r w:rsidR="00BB2579" w:rsidRPr="00041927">
        <w:rPr>
          <w:rFonts w:cstheme="minorHAnsi"/>
          <w:i/>
        </w:rPr>
        <w:t xml:space="preserve">completează </w:t>
      </w:r>
      <w:r w:rsidR="00BB2579" w:rsidRPr="00041927">
        <w:rPr>
          <w:rFonts w:cstheme="minorHAnsi"/>
        </w:rPr>
        <w:t xml:space="preserve">cu </w:t>
      </w:r>
      <w:r w:rsidR="00BB2579">
        <w:rPr>
          <w:rFonts w:cstheme="minorHAnsi"/>
        </w:rPr>
        <w:t xml:space="preserve">informatiile </w:t>
      </w:r>
      <w:r w:rsidR="00BB2579" w:rsidRPr="007224C3">
        <w:rPr>
          <w:rFonts w:cstheme="minorHAnsi"/>
        </w:rPr>
        <w:t>prevăzut</w:t>
      </w:r>
      <w:r w:rsidR="00BB2579">
        <w:rPr>
          <w:rFonts w:cstheme="minorHAnsi"/>
        </w:rPr>
        <w:t>e</w:t>
      </w:r>
      <w:r w:rsidR="00BB2579" w:rsidRPr="007224C3">
        <w:rPr>
          <w:rFonts w:cstheme="minorHAnsi"/>
        </w:rPr>
        <w:t xml:space="preserve"> în cererea de finanțare inițială depusă pe POR 2014-2020</w:t>
      </w:r>
      <w:r w:rsidR="00BB2579" w:rsidRPr="00041927">
        <w:rPr>
          <w:rFonts w:cstheme="minorHAnsi"/>
        </w:rPr>
        <w:t>.</w:t>
      </w:r>
    </w:p>
    <w:p w14:paraId="291A58CA" w14:textId="00787F14" w:rsidR="00594EC2" w:rsidRDefault="00594EC2" w:rsidP="00594EC2">
      <w:pPr>
        <w:pStyle w:val="Default"/>
        <w:rPr>
          <w:sz w:val="22"/>
          <w:szCs w:val="22"/>
        </w:rPr>
      </w:pPr>
    </w:p>
    <w:p w14:paraId="538F11B1" w14:textId="77777777" w:rsidR="00237A12" w:rsidRPr="00041927" w:rsidRDefault="00237A12" w:rsidP="00237A12">
      <w:pPr>
        <w:spacing w:after="0" w:line="240" w:lineRule="auto"/>
        <w:jc w:val="both"/>
        <w:rPr>
          <w:rFonts w:cstheme="minorHAnsi"/>
          <w:b/>
          <w:bCs/>
        </w:rPr>
      </w:pPr>
    </w:p>
    <w:p w14:paraId="5ADB3DDB" w14:textId="235E4F13" w:rsidR="00BB2579" w:rsidRPr="00041927" w:rsidRDefault="00237A12" w:rsidP="00BB25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AC7D58">
        <w:rPr>
          <w:rFonts w:cstheme="minorHAnsi"/>
          <w:b/>
          <w:bCs/>
        </w:rPr>
        <w:t>Capacitate tehnică (câmp obligatoriu)</w:t>
      </w:r>
      <w:r w:rsidRPr="00AC7D58">
        <w:rPr>
          <w:rFonts w:cstheme="minorHAnsi"/>
          <w:bCs/>
          <w:color w:val="FF0000"/>
        </w:rPr>
        <w:t xml:space="preserve"> </w:t>
      </w:r>
      <w:r w:rsidRPr="00AC7D58">
        <w:rPr>
          <w:rFonts w:cstheme="minorHAnsi"/>
          <w:b/>
          <w:bCs/>
        </w:rPr>
        <w:t xml:space="preserve">- </w:t>
      </w:r>
      <w:r w:rsidR="00BB2579" w:rsidRPr="00041927">
        <w:rPr>
          <w:rFonts w:cstheme="minorHAnsi"/>
          <w:color w:val="000000"/>
          <w:lang w:val="en-US"/>
        </w:rPr>
        <w:t xml:space="preserve">Se </w:t>
      </w:r>
      <w:r w:rsidR="00BB2579" w:rsidRPr="00041927">
        <w:rPr>
          <w:rFonts w:cstheme="minorHAnsi"/>
          <w:i/>
        </w:rPr>
        <w:t xml:space="preserve">completează </w:t>
      </w:r>
      <w:r w:rsidR="00BB2579" w:rsidRPr="00041927">
        <w:rPr>
          <w:rFonts w:cstheme="minorHAnsi"/>
        </w:rPr>
        <w:t xml:space="preserve">cu </w:t>
      </w:r>
      <w:r w:rsidR="00BB2579">
        <w:rPr>
          <w:rFonts w:cstheme="minorHAnsi"/>
        </w:rPr>
        <w:t xml:space="preserve">informatiile </w:t>
      </w:r>
      <w:r w:rsidR="00BB2579" w:rsidRPr="007224C3">
        <w:rPr>
          <w:rFonts w:cstheme="minorHAnsi"/>
        </w:rPr>
        <w:t>prevăzut</w:t>
      </w:r>
      <w:r w:rsidR="00BB2579">
        <w:rPr>
          <w:rFonts w:cstheme="minorHAnsi"/>
        </w:rPr>
        <w:t>e</w:t>
      </w:r>
      <w:r w:rsidR="00BB2579" w:rsidRPr="007224C3">
        <w:rPr>
          <w:rFonts w:cstheme="minorHAnsi"/>
        </w:rPr>
        <w:t xml:space="preserve"> în cererea de finanțare inițială depusă pe POR 2014-2020</w:t>
      </w:r>
      <w:r w:rsidR="00BB2579">
        <w:rPr>
          <w:rFonts w:cstheme="minorHAnsi"/>
        </w:rPr>
        <w:t>, daca este cazul</w:t>
      </w:r>
    </w:p>
    <w:p w14:paraId="3C55FAAC" w14:textId="27E0F2DC" w:rsidR="00237A12" w:rsidRPr="00041927" w:rsidRDefault="00237A12" w:rsidP="002167CD">
      <w:pPr>
        <w:jc w:val="both"/>
        <w:rPr>
          <w:rFonts w:cstheme="minorHAnsi"/>
          <w:b/>
          <w:bCs/>
          <w:lang w:val="en-US"/>
        </w:rPr>
      </w:pPr>
    </w:p>
    <w:p w14:paraId="33125395" w14:textId="0389A3B5" w:rsidR="00BB2579" w:rsidRPr="00041927" w:rsidRDefault="00237A12" w:rsidP="00BB257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AC7D58">
        <w:rPr>
          <w:rFonts w:cstheme="minorHAnsi"/>
          <w:b/>
          <w:bCs/>
        </w:rPr>
        <w:t>Capacitate juridică (câmp obligatoriu)-</w:t>
      </w:r>
      <w:r w:rsidRPr="00AC7D58">
        <w:rPr>
          <w:rFonts w:cstheme="minorHAnsi"/>
        </w:rPr>
        <w:t xml:space="preserve"> </w:t>
      </w:r>
      <w:r w:rsidR="00BB2579" w:rsidRPr="00041927">
        <w:rPr>
          <w:rFonts w:cstheme="minorHAnsi"/>
          <w:color w:val="000000"/>
          <w:lang w:val="en-US"/>
        </w:rPr>
        <w:t xml:space="preserve">Se </w:t>
      </w:r>
      <w:r w:rsidR="00BB2579" w:rsidRPr="00041927">
        <w:rPr>
          <w:rFonts w:cstheme="minorHAnsi"/>
          <w:i/>
        </w:rPr>
        <w:t xml:space="preserve">completează </w:t>
      </w:r>
      <w:r w:rsidR="00BB2579" w:rsidRPr="00041927">
        <w:rPr>
          <w:rFonts w:cstheme="minorHAnsi"/>
        </w:rPr>
        <w:t xml:space="preserve">cu </w:t>
      </w:r>
      <w:r w:rsidR="00BB2579">
        <w:rPr>
          <w:rFonts w:cstheme="minorHAnsi"/>
        </w:rPr>
        <w:t xml:space="preserve">informatiile </w:t>
      </w:r>
      <w:r w:rsidR="00BB2579" w:rsidRPr="007224C3">
        <w:rPr>
          <w:rFonts w:cstheme="minorHAnsi"/>
        </w:rPr>
        <w:t>prevăzut</w:t>
      </w:r>
      <w:r w:rsidR="00BB2579">
        <w:rPr>
          <w:rFonts w:cstheme="minorHAnsi"/>
        </w:rPr>
        <w:t>e</w:t>
      </w:r>
      <w:r w:rsidR="00BB2579" w:rsidRPr="007224C3">
        <w:rPr>
          <w:rFonts w:cstheme="minorHAnsi"/>
        </w:rPr>
        <w:t xml:space="preserve"> în cererea de finanțare inițială depusă pe POR 2014-2020</w:t>
      </w:r>
      <w:r w:rsidR="00BB2579">
        <w:rPr>
          <w:rFonts w:cstheme="minorHAnsi"/>
        </w:rPr>
        <w:t>, daca este cazul</w:t>
      </w:r>
    </w:p>
    <w:p w14:paraId="1F92CD43" w14:textId="611D3725" w:rsidR="00000063" w:rsidRPr="00AC7D58" w:rsidRDefault="00000063" w:rsidP="00AC7D58">
      <w:pPr>
        <w:spacing w:after="0" w:line="240" w:lineRule="auto"/>
        <w:jc w:val="both"/>
        <w:rPr>
          <w:rFonts w:cstheme="minorHAnsi"/>
        </w:rPr>
      </w:pPr>
    </w:p>
    <w:p w14:paraId="1AA7CF88" w14:textId="49A7D28E" w:rsidR="00DA7D06" w:rsidRPr="00041927" w:rsidRDefault="00DA7D06" w:rsidP="00FD4030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0" w:name="_Toc155952117"/>
      <w:r w:rsidRPr="00041927">
        <w:rPr>
          <w:rFonts w:asciiTheme="minorHAnsi" w:hAnsiTheme="minorHAnsi" w:cstheme="minorHAnsi"/>
          <w:sz w:val="22"/>
          <w:szCs w:val="22"/>
        </w:rPr>
        <w:t>5. Localizare proiect</w:t>
      </w:r>
      <w:bookmarkEnd w:id="10"/>
    </w:p>
    <w:p w14:paraId="32D154EC" w14:textId="77777777" w:rsidR="00DA7D06" w:rsidRPr="00041927" w:rsidRDefault="00DA7D06" w:rsidP="00DA7D06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36DC66EB" w14:textId="589602EC" w:rsidR="002F211D" w:rsidRPr="00041927" w:rsidRDefault="002F211D" w:rsidP="00DA7D06">
      <w:pPr>
        <w:spacing w:after="0" w:line="240" w:lineRule="auto"/>
        <w:rPr>
          <w:rFonts w:cstheme="minorHAnsi"/>
        </w:rPr>
      </w:pPr>
      <w:r w:rsidRPr="00041927">
        <w:rPr>
          <w:rFonts w:cstheme="minorHAnsi"/>
          <w:noProof/>
        </w:rPr>
        <w:drawing>
          <wp:inline distT="0" distB="0" distL="0" distR="0" wp14:anchorId="6C6A5D0C" wp14:editId="7CBBFF22">
            <wp:extent cx="5941060" cy="4857750"/>
            <wp:effectExtent l="0" t="0" r="2540" b="0"/>
            <wp:docPr id="23260315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F40FC" w14:textId="77777777" w:rsidR="002F211D" w:rsidRPr="00041927" w:rsidRDefault="002F211D" w:rsidP="00DA7D06">
      <w:pPr>
        <w:spacing w:after="0" w:line="240" w:lineRule="auto"/>
        <w:rPr>
          <w:rFonts w:cstheme="minorHAnsi"/>
        </w:rPr>
      </w:pPr>
    </w:p>
    <w:p w14:paraId="7B9E569B" w14:textId="220319E5" w:rsidR="00DA7D06" w:rsidRPr="00041927" w:rsidRDefault="00DA7D06" w:rsidP="00DA7D0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lastRenderedPageBreak/>
        <w:t>Completați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datele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identificare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loculului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implementare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="007F7C3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F7C32" w:rsidRPr="007224C3">
        <w:rPr>
          <w:rFonts w:asciiTheme="minorHAnsi" w:hAnsiTheme="minorHAnsi" w:cstheme="minorHAnsi"/>
          <w:sz w:val="22"/>
          <w:szCs w:val="22"/>
        </w:rPr>
        <w:t>prevăzut</w:t>
      </w:r>
      <w:r w:rsidR="007F7C32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="007F7C32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F7C32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F7C32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F7C32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F7C32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F7C32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F7C32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F7C32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F7C32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F7C32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F7C32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6D6722" w14:textId="77777777" w:rsidR="00DA7D06" w:rsidRPr="00041927" w:rsidRDefault="00DA7D06" w:rsidP="00DA7D0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Obiectiv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specific</w:t>
      </w:r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>Fond UE</w:t>
      </w:r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Județul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Localitatea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41A2956" w14:textId="77777777" w:rsidR="00DA7D06" w:rsidRPr="00041927" w:rsidRDefault="00DA7D06" w:rsidP="00DA7D0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Regiune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automat. </w:t>
      </w:r>
    </w:p>
    <w:p w14:paraId="0D02F2F5" w14:textId="656C2656" w:rsidR="00DA7D06" w:rsidRPr="00041927" w:rsidRDefault="00DA7D06" w:rsidP="00DA7D06">
      <w:pPr>
        <w:spacing w:after="0" w:line="360" w:lineRule="auto"/>
        <w:jc w:val="both"/>
        <w:rPr>
          <w:rFonts w:cstheme="minorHAnsi"/>
          <w:lang w:val="en-GB"/>
        </w:rPr>
      </w:pPr>
      <w:r w:rsidRPr="00041927">
        <w:rPr>
          <w:rFonts w:cstheme="minorHAnsi"/>
        </w:rPr>
        <w:t>Completați câmpul “</w:t>
      </w:r>
      <w:r w:rsidRPr="00041927">
        <w:rPr>
          <w:rFonts w:cstheme="minorHAnsi"/>
          <w:b/>
          <w:bCs/>
        </w:rPr>
        <w:t>Informații localizare proiect</w:t>
      </w:r>
      <w:r w:rsidRPr="00041927">
        <w:rPr>
          <w:rFonts w:cstheme="minorHAnsi"/>
        </w:rPr>
        <w:t xml:space="preserve">” pentru locul de implementare cu </w:t>
      </w:r>
      <w:r w:rsidR="007224C3">
        <w:rPr>
          <w:rFonts w:cstheme="minorHAnsi"/>
        </w:rPr>
        <w:t xml:space="preserve">informatiile </w:t>
      </w:r>
      <w:r w:rsidR="007224C3" w:rsidRPr="007224C3">
        <w:rPr>
          <w:rFonts w:cstheme="minorHAnsi"/>
        </w:rPr>
        <w:t>prevăzut</w:t>
      </w:r>
      <w:r w:rsidR="007224C3">
        <w:rPr>
          <w:rFonts w:cstheme="minorHAnsi"/>
        </w:rPr>
        <w:t>e</w:t>
      </w:r>
      <w:r w:rsidR="007224C3" w:rsidRPr="007224C3">
        <w:rPr>
          <w:rFonts w:cstheme="minorHAnsi"/>
        </w:rPr>
        <w:t xml:space="preserve"> în cererea de finanțare inițială depusă pe POR 2014-2020</w:t>
      </w:r>
      <w:r w:rsidR="007224C3" w:rsidRPr="00041927">
        <w:rPr>
          <w:rFonts w:cstheme="minorHAnsi"/>
        </w:rPr>
        <w:t>.</w:t>
      </w:r>
    </w:p>
    <w:p w14:paraId="690AB8D3" w14:textId="1EE60B69" w:rsidR="00010939" w:rsidRPr="00041927" w:rsidRDefault="00CF0090" w:rsidP="00FD4030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1" w:name="_Toc155952118"/>
      <w:r w:rsidRPr="00041927">
        <w:rPr>
          <w:rFonts w:asciiTheme="minorHAnsi" w:hAnsiTheme="minorHAnsi" w:cstheme="minorHAnsi"/>
          <w:sz w:val="22"/>
          <w:szCs w:val="22"/>
        </w:rPr>
        <w:t>6. Obiective proiect</w:t>
      </w:r>
      <w:bookmarkEnd w:id="11"/>
    </w:p>
    <w:p w14:paraId="07AF1DA0" w14:textId="77777777" w:rsidR="00C228CA" w:rsidRPr="00041927" w:rsidRDefault="00C228CA" w:rsidP="00C228CA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2D9166A6" w14:textId="77777777" w:rsidR="00000063" w:rsidRPr="00041927" w:rsidRDefault="00000063" w:rsidP="00CF0090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14:paraId="2CBE09E9" w14:textId="14BEE644" w:rsidR="00000063" w:rsidRPr="00041927" w:rsidRDefault="00000063" w:rsidP="00CF0090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adăugarea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de date precum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descriere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obiective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specifice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ale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proiectului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se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apasă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butonul</w:t>
      </w:r>
      <w:proofErr w:type="spellEnd"/>
      <w:r w:rsidRPr="00041927"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  <w:drawing>
          <wp:inline distT="0" distB="0" distL="0" distR="0" wp14:anchorId="29EFF0B6" wp14:editId="038FF349">
            <wp:extent cx="666750" cy="266700"/>
            <wp:effectExtent l="0" t="0" r="0" b="0"/>
            <wp:docPr id="9021702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.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editarea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sau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ștergerea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informațiilor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introduse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se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apasă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butonul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Pr="00041927"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  <w:drawing>
          <wp:inline distT="0" distB="0" distL="0" distR="0" wp14:anchorId="006B68E4" wp14:editId="3FDAED26">
            <wp:extent cx="295275" cy="238125"/>
            <wp:effectExtent l="0" t="0" r="9525" b="9525"/>
            <wp:docPr id="19020450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editare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și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r w:rsidRPr="00041927"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  <w:drawing>
          <wp:inline distT="0" distB="0" distL="0" distR="0" wp14:anchorId="295B39FC" wp14:editId="13CF5A10">
            <wp:extent cx="266700" cy="238125"/>
            <wp:effectExtent l="0" t="0" r="0" b="9525"/>
            <wp:docPr id="106381156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>ștergere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.</w:t>
      </w:r>
      <w:proofErr w:type="gramEnd"/>
    </w:p>
    <w:p w14:paraId="48B27EDB" w14:textId="77777777" w:rsidR="00000063" w:rsidRPr="00041927" w:rsidRDefault="00000063" w:rsidP="00CF0090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CBA690" w14:textId="0F14009A" w:rsidR="00CF0090" w:rsidRPr="00041927" w:rsidRDefault="00CF0090" w:rsidP="00CF009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Obiectiv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general al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Scopul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prezenta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descrie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obiectivul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general al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122485" w14:textId="55AFAF92" w:rsidR="00E8359F" w:rsidRPr="00041927" w:rsidRDefault="00CF0090" w:rsidP="007224C3">
      <w:pPr>
        <w:pStyle w:val="Default"/>
        <w:spacing w:line="360" w:lineRule="auto"/>
        <w:jc w:val="both"/>
        <w:rPr>
          <w:rFonts w:cstheme="minorHAnsi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Obiective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specifice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ale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r w:rsidR="007224C3"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v</w:t>
      </w:r>
      <w:r w:rsidR="007224C3">
        <w:rPr>
          <w:rFonts w:asciiTheme="minorHAnsi" w:hAnsiTheme="minorHAnsi" w:cstheme="minorHAnsi"/>
          <w:sz w:val="22"/>
          <w:szCs w:val="22"/>
        </w:rPr>
        <w:t>or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prezenta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descrie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obiectiv</w:t>
      </w:r>
      <w:r w:rsidR="007224C3">
        <w:rPr>
          <w:rFonts w:asciiTheme="minorHAnsi" w:hAnsiTheme="minorHAnsi" w:cstheme="minorHAnsi"/>
          <w:sz w:val="22"/>
          <w:szCs w:val="22"/>
        </w:rPr>
        <w:t>ele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>
        <w:rPr>
          <w:rFonts w:asciiTheme="minorHAnsi" w:hAnsiTheme="minorHAnsi" w:cstheme="minorHAnsi"/>
          <w:sz w:val="22"/>
          <w:szCs w:val="22"/>
        </w:rPr>
        <w:t>specifice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</w:t>
      </w:r>
      <w:r w:rsidR="007224C3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cstheme="minorHAnsi"/>
        </w:rPr>
        <w:t>.</w:t>
      </w:r>
    </w:p>
    <w:p w14:paraId="73638658" w14:textId="50BA2862" w:rsidR="00E8359F" w:rsidRPr="00041927" w:rsidRDefault="00E8359F" w:rsidP="00FD4030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2" w:name="_Toc155952119"/>
      <w:r w:rsidRPr="00041927">
        <w:rPr>
          <w:rFonts w:asciiTheme="minorHAnsi" w:hAnsiTheme="minorHAnsi" w:cstheme="minorHAnsi"/>
          <w:sz w:val="22"/>
          <w:szCs w:val="22"/>
        </w:rPr>
        <w:t>7. Justificare/Context/Relevanță/Oportunitate și contribuția la obiectivul specific</w:t>
      </w:r>
      <w:bookmarkEnd w:id="12"/>
    </w:p>
    <w:p w14:paraId="5516FE65" w14:textId="77777777" w:rsidR="00C228CA" w:rsidRPr="00041927" w:rsidRDefault="00C228CA" w:rsidP="00C228CA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5BF4B029" w14:textId="77777777" w:rsidR="00C228CA" w:rsidRPr="00041927" w:rsidRDefault="00C228CA" w:rsidP="0096652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88A357" w14:textId="6927A4BD" w:rsidR="00E8359F" w:rsidRPr="00041927" w:rsidRDefault="00E8359F" w:rsidP="007224C3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tab-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Justificare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Context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informații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relevante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cazul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</w:p>
    <w:p w14:paraId="7360A9E5" w14:textId="77777777" w:rsidR="00E8359F" w:rsidRPr="00041927" w:rsidRDefault="00E8359F" w:rsidP="0096652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62B498" w14:textId="77777777" w:rsidR="00E8359F" w:rsidRPr="00041927" w:rsidRDefault="00E8359F" w:rsidP="0096652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tab-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Justificare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Relevanță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câmpurile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BB7158C" w14:textId="2AA0BFC8" w:rsidR="00E8359F" w:rsidRPr="00041927" w:rsidRDefault="00E8359F" w:rsidP="0096652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Referitoare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r w:rsidR="007224C3"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informații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relevante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="007224C3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041927">
        <w:rPr>
          <w:rFonts w:asciiTheme="minorHAnsi" w:hAnsiTheme="minorHAnsi" w:cstheme="minorHAnsi"/>
          <w:sz w:val="22"/>
          <w:szCs w:val="22"/>
        </w:rPr>
        <w:t>cazul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9C245AC" w14:textId="16E77E11" w:rsidR="00E8359F" w:rsidRPr="007E44BA" w:rsidRDefault="00E8359F" w:rsidP="0096652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Referitoare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la SUERD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="00C14D3D" w:rsidRPr="00041927">
        <w:rPr>
          <w:rFonts w:asciiTheme="minorHAnsi" w:hAnsiTheme="minorHAnsi" w:cstheme="minorHAnsi"/>
          <w:sz w:val="22"/>
          <w:szCs w:val="22"/>
        </w:rPr>
        <w:t>Această</w:t>
      </w:r>
      <w:proofErr w:type="spellEnd"/>
      <w:r w:rsidR="00C14D3D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14D3D" w:rsidRPr="00041927">
        <w:rPr>
          <w:rFonts w:asciiTheme="minorHAnsi" w:hAnsiTheme="minorHAnsi" w:cstheme="minorHAnsi"/>
          <w:sz w:val="22"/>
          <w:szCs w:val="22"/>
        </w:rPr>
        <w:t>subsecțiune</w:t>
      </w:r>
      <w:proofErr w:type="spellEnd"/>
      <w:r w:rsidR="00C14D3D" w:rsidRPr="00041927">
        <w:rPr>
          <w:rFonts w:asciiTheme="minorHAnsi" w:hAnsiTheme="minorHAnsi" w:cstheme="minorHAnsi"/>
          <w:sz w:val="22"/>
          <w:szCs w:val="22"/>
        </w:rPr>
        <w:t xml:space="preserve"> nu face </w:t>
      </w:r>
      <w:proofErr w:type="spellStart"/>
      <w:r w:rsidR="00C14D3D" w:rsidRPr="00041927">
        <w:rPr>
          <w:rFonts w:asciiTheme="minorHAnsi" w:hAnsiTheme="minorHAnsi" w:cstheme="minorHAnsi"/>
          <w:sz w:val="22"/>
          <w:szCs w:val="22"/>
        </w:rPr>
        <w:t>obiectul</w:t>
      </w:r>
      <w:proofErr w:type="spellEnd"/>
      <w:r w:rsidR="00C14D3D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14D3D" w:rsidRPr="00041927">
        <w:rPr>
          <w:rFonts w:asciiTheme="minorHAnsi" w:hAnsiTheme="minorHAnsi" w:cstheme="minorHAnsi"/>
          <w:sz w:val="22"/>
          <w:szCs w:val="22"/>
        </w:rPr>
        <w:t>prezentului</w:t>
      </w:r>
      <w:proofErr w:type="spellEnd"/>
      <w:r w:rsidR="00C14D3D"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C14D3D" w:rsidRPr="00041927">
        <w:rPr>
          <w:rFonts w:asciiTheme="minorHAnsi" w:hAnsiTheme="minorHAnsi" w:cstheme="minorHAnsi"/>
          <w:sz w:val="22"/>
          <w:szCs w:val="22"/>
        </w:rPr>
        <w:t>apel</w:t>
      </w:r>
      <w:proofErr w:type="spellEnd"/>
      <w:r w:rsidR="00C14D3D" w:rsidRPr="00041927">
        <w:rPr>
          <w:rFonts w:asciiTheme="minorHAnsi" w:hAnsiTheme="minorHAnsi" w:cstheme="minorHAnsi"/>
          <w:sz w:val="22"/>
          <w:szCs w:val="22"/>
        </w:rPr>
        <w:t>.</w:t>
      </w:r>
      <w:r w:rsidR="002407AF" w:rsidRPr="007E44BA">
        <w:rPr>
          <w:rFonts w:asciiTheme="minorHAnsi" w:hAnsiTheme="minorHAnsi" w:cstheme="minorHAnsi"/>
          <w:color w:val="auto"/>
          <w:sz w:val="22"/>
          <w:szCs w:val="22"/>
        </w:rPr>
        <w:t>.</w:t>
      </w:r>
      <w:proofErr w:type="gramEnd"/>
    </w:p>
    <w:p w14:paraId="7CF79898" w14:textId="77777777" w:rsidR="00E8359F" w:rsidRPr="00041927" w:rsidRDefault="00E8359F" w:rsidP="0096652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Aria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prioritară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SUERD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Această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subsecțiune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 face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obiectul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prezentului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apel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B9ECBBD" w14:textId="197B41B6" w:rsidR="00E8359F" w:rsidRPr="00041927" w:rsidRDefault="00E8359F" w:rsidP="0096652D">
      <w:pPr>
        <w:jc w:val="both"/>
        <w:rPr>
          <w:rFonts w:cstheme="minorHAnsi"/>
        </w:rPr>
      </w:pPr>
      <w:r w:rsidRPr="00041927">
        <w:rPr>
          <w:rFonts w:cstheme="minorHAnsi"/>
          <w:b/>
          <w:bCs/>
        </w:rPr>
        <w:t xml:space="preserve">Referitoare la alte strategii </w:t>
      </w:r>
      <w:r w:rsidRPr="00041927">
        <w:rPr>
          <w:rFonts w:cstheme="minorHAnsi"/>
        </w:rPr>
        <w:t xml:space="preserve">– </w:t>
      </w:r>
      <w:r w:rsidR="00C14D3D" w:rsidRPr="00041927">
        <w:rPr>
          <w:rFonts w:cstheme="minorHAnsi"/>
        </w:rPr>
        <w:t>Această subsecțiune nu face obiectul prezentului apel.</w:t>
      </w:r>
    </w:p>
    <w:p w14:paraId="20B21B58" w14:textId="7E4278B4" w:rsidR="00E8359F" w:rsidRPr="00041927" w:rsidRDefault="00E8359F" w:rsidP="0096652D">
      <w:pPr>
        <w:jc w:val="both"/>
        <w:rPr>
          <w:rFonts w:cstheme="minorHAnsi"/>
        </w:rPr>
      </w:pPr>
      <w:r w:rsidRPr="00041927">
        <w:rPr>
          <w:rFonts w:cstheme="minorHAnsi"/>
          <w:b/>
          <w:bCs/>
        </w:rPr>
        <w:t>Strategii relevante</w:t>
      </w:r>
      <w:r w:rsidRPr="00041927">
        <w:rPr>
          <w:rFonts w:cstheme="minorHAnsi"/>
        </w:rPr>
        <w:t xml:space="preserve">– </w:t>
      </w:r>
      <w:r w:rsidR="00F9114D" w:rsidRPr="00041927">
        <w:rPr>
          <w:rFonts w:cstheme="minorHAnsi"/>
        </w:rPr>
        <w:t>Se selectează din nomenclator una sau mai multe strategii pentru care proiectul este relevant, dacă este cazul</w:t>
      </w:r>
      <w:r w:rsidR="007224C3">
        <w:rPr>
          <w:rFonts w:cstheme="minorHAnsi"/>
        </w:rPr>
        <w:t xml:space="preserve">, , </w:t>
      </w:r>
      <w:r w:rsidR="007224C3" w:rsidRPr="007224C3">
        <w:rPr>
          <w:rFonts w:cstheme="minorHAnsi"/>
        </w:rPr>
        <w:t>prevăzute în cererea de finanțare inițială depusă pe POR 2014-2020</w:t>
      </w:r>
      <w:r w:rsidR="00F9114D" w:rsidRPr="00041927">
        <w:rPr>
          <w:rFonts w:cstheme="minorHAnsi"/>
        </w:rPr>
        <w:t>.</w:t>
      </w:r>
    </w:p>
    <w:p w14:paraId="064C8E1A" w14:textId="3F6E1F0C" w:rsidR="00303514" w:rsidRPr="00041927" w:rsidRDefault="00BC1510" w:rsidP="00C35461">
      <w:pPr>
        <w:pStyle w:val="Heading1"/>
        <w:rPr>
          <w:rFonts w:asciiTheme="minorHAnsi" w:hAnsiTheme="minorHAnsi" w:cstheme="minorHAnsi"/>
          <w:sz w:val="22"/>
          <w:szCs w:val="22"/>
          <w:lang w:val="en-GB"/>
        </w:rPr>
      </w:pPr>
      <w:bookmarkStart w:id="13" w:name="_Toc155952120"/>
      <w:r w:rsidRPr="00041927">
        <w:rPr>
          <w:rFonts w:asciiTheme="minorHAnsi" w:hAnsiTheme="minorHAnsi" w:cstheme="minorHAnsi"/>
          <w:sz w:val="22"/>
          <w:szCs w:val="22"/>
        </w:rPr>
        <w:lastRenderedPageBreak/>
        <w:t xml:space="preserve">8. </w:t>
      </w:r>
      <w:r w:rsidRPr="00041927">
        <w:rPr>
          <w:rFonts w:asciiTheme="minorHAnsi" w:hAnsiTheme="minorHAnsi" w:cstheme="minorHAnsi"/>
          <w:sz w:val="22"/>
          <w:szCs w:val="22"/>
          <w:lang w:val="en-GB"/>
        </w:rPr>
        <w:t xml:space="preserve">Caracter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GB"/>
        </w:rPr>
        <w:t>durabil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GB"/>
        </w:rPr>
        <w:t xml:space="preserve"> al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GB"/>
        </w:rPr>
        <w:t>proiectului</w:t>
      </w:r>
      <w:bookmarkEnd w:id="13"/>
      <w:proofErr w:type="spellEnd"/>
    </w:p>
    <w:p w14:paraId="6E2A38F0" w14:textId="77777777" w:rsidR="00C228CA" w:rsidRPr="00041927" w:rsidRDefault="00C228CA" w:rsidP="00C228CA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5075999F" w14:textId="77777777" w:rsidR="00AC7D58" w:rsidRDefault="00AC7D58" w:rsidP="00BC1510">
      <w:pPr>
        <w:spacing w:line="360" w:lineRule="auto"/>
        <w:jc w:val="both"/>
        <w:rPr>
          <w:rFonts w:cstheme="minorHAnsi"/>
          <w:b/>
          <w:bCs/>
        </w:rPr>
      </w:pPr>
    </w:p>
    <w:p w14:paraId="41F33095" w14:textId="35A03B62" w:rsidR="00BC1510" w:rsidRPr="00041927" w:rsidRDefault="00BC1510" w:rsidP="00BC1510">
      <w:pPr>
        <w:spacing w:line="360" w:lineRule="auto"/>
        <w:jc w:val="both"/>
        <w:rPr>
          <w:rFonts w:cstheme="minorHAnsi"/>
        </w:rPr>
      </w:pPr>
      <w:r w:rsidRPr="00041927">
        <w:rPr>
          <w:rFonts w:cstheme="minorHAnsi"/>
          <w:b/>
          <w:bCs/>
        </w:rPr>
        <w:t>Descriere/ Valorificarea rezultatelor</w:t>
      </w:r>
      <w:r w:rsidRPr="00041927">
        <w:rPr>
          <w:rFonts w:cstheme="minorHAnsi"/>
        </w:rPr>
        <w:t xml:space="preserve">: </w:t>
      </w:r>
      <w:r w:rsidR="007224C3" w:rsidRPr="00DD4904">
        <w:rPr>
          <w:szCs w:val="20"/>
        </w:rPr>
        <w:t xml:space="preserve">Se completează </w:t>
      </w:r>
      <w:r w:rsidR="007224C3">
        <w:rPr>
          <w:szCs w:val="20"/>
        </w:rPr>
        <w:t xml:space="preserve">cu informatiile </w:t>
      </w:r>
      <w:bookmarkStart w:id="14" w:name="_Hlk161931008"/>
      <w:r w:rsidR="007224C3" w:rsidRPr="00645A3F">
        <w:rPr>
          <w:b/>
          <w:bCs/>
          <w:i/>
          <w:szCs w:val="20"/>
        </w:rPr>
        <w:t>prevăzu</w:t>
      </w:r>
      <w:r w:rsidR="007224C3">
        <w:rPr>
          <w:b/>
          <w:bCs/>
          <w:i/>
          <w:szCs w:val="20"/>
        </w:rPr>
        <w:t>te</w:t>
      </w:r>
      <w:r w:rsidR="007224C3" w:rsidRPr="00645A3F">
        <w:rPr>
          <w:b/>
          <w:bCs/>
          <w:i/>
          <w:szCs w:val="20"/>
        </w:rPr>
        <w:t xml:space="preserve"> în cererea de finanțare inițială depusă pe POR 2014-2020</w:t>
      </w:r>
      <w:bookmarkEnd w:id="14"/>
      <w:r w:rsidRPr="00041927">
        <w:rPr>
          <w:rFonts w:cstheme="minorHAnsi"/>
        </w:rPr>
        <w:t>.</w:t>
      </w:r>
    </w:p>
    <w:p w14:paraId="56B0C769" w14:textId="3C6A512A" w:rsidR="00BC1510" w:rsidRPr="00041927" w:rsidRDefault="00BC1510" w:rsidP="00BC151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Furnizează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informaţii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privire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toate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acordurile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instituţionale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relevante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părţi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terţe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pentru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implementarea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exploatarea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succes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facilităţilor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care au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fost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planificate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, eventual,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încheiate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informații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relevante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cazul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DEE21B" w14:textId="66BD6358" w:rsidR="00BC1510" w:rsidRPr="00041927" w:rsidRDefault="00BC1510" w:rsidP="00BC151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Oferă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detalii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privire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modul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care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fi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gestionată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infrastructura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după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încheierea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şi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anume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numele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operatorului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;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metode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selecţie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administrare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publică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sau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concesiune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; tip de contract etc.):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informații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relevante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cazul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51347" w14:textId="0CCDF9FF" w:rsidR="00BC1510" w:rsidRPr="00041927" w:rsidRDefault="00BC1510" w:rsidP="00BC151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Transferabilitatea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rezultatelor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informații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relevante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cazul</w:t>
      </w:r>
      <w:proofErr w:type="spellEnd"/>
      <w:r w:rsidR="007224C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prevăzute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cererea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inițială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224C3" w:rsidRPr="007224C3">
        <w:rPr>
          <w:rFonts w:asciiTheme="minorHAnsi" w:hAnsiTheme="minorHAnsi" w:cstheme="minorHAnsi"/>
          <w:sz w:val="22"/>
          <w:szCs w:val="22"/>
        </w:rPr>
        <w:t>depusă</w:t>
      </w:r>
      <w:proofErr w:type="spellEnd"/>
      <w:r w:rsidR="007224C3" w:rsidRPr="007224C3">
        <w:rPr>
          <w:rFonts w:asciiTheme="minorHAnsi" w:hAnsiTheme="minorHAnsi" w:cstheme="minorHAnsi"/>
          <w:sz w:val="22"/>
          <w:szCs w:val="22"/>
        </w:rPr>
        <w:t xml:space="preserve"> pe POR 2014-2020</w:t>
      </w: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760777" w14:textId="33B40481" w:rsidR="00BC1510" w:rsidRPr="00041927" w:rsidRDefault="00BC1510" w:rsidP="00BC1510">
      <w:pPr>
        <w:spacing w:line="360" w:lineRule="auto"/>
        <w:jc w:val="both"/>
        <w:rPr>
          <w:rFonts w:cstheme="minorHAnsi"/>
          <w:lang w:val="en-GB"/>
        </w:rPr>
      </w:pPr>
      <w:r w:rsidRPr="00041927">
        <w:rPr>
          <w:rFonts w:cstheme="minorHAnsi"/>
          <w:b/>
          <w:bCs/>
        </w:rPr>
        <w:t xml:space="preserve">Exploatare infrastructură (Descrierea utilizării optime a infrastructurii): </w:t>
      </w:r>
      <w:r w:rsidRPr="00041927">
        <w:rPr>
          <w:rFonts w:cstheme="minorHAnsi"/>
        </w:rPr>
        <w:t>Se va completa cu informații relevante, dacă este cazul</w:t>
      </w:r>
      <w:r w:rsidR="007224C3">
        <w:rPr>
          <w:rFonts w:cstheme="minorHAnsi"/>
        </w:rPr>
        <w:t xml:space="preserve">, </w:t>
      </w:r>
      <w:r w:rsidR="007224C3" w:rsidRPr="007224C3">
        <w:rPr>
          <w:rFonts w:cstheme="minorHAnsi"/>
        </w:rPr>
        <w:t>prevăzute în cererea de finanțare inițială depusă pe POR 2014-2020</w:t>
      </w:r>
      <w:r w:rsidR="007224C3">
        <w:rPr>
          <w:rFonts w:cstheme="minorHAnsi"/>
        </w:rPr>
        <w:t>.</w:t>
      </w:r>
    </w:p>
    <w:p w14:paraId="2CFE3765" w14:textId="70845D09" w:rsidR="00BC1510" w:rsidRPr="00041927" w:rsidRDefault="00BC1510" w:rsidP="00C35461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5" w:name="_Toc155952121"/>
      <w:r w:rsidRPr="00041927">
        <w:rPr>
          <w:rFonts w:asciiTheme="minorHAnsi" w:hAnsiTheme="minorHAnsi" w:cstheme="minorHAnsi"/>
          <w:sz w:val="22"/>
          <w:szCs w:val="22"/>
        </w:rPr>
        <w:t>9. Riscuri</w:t>
      </w:r>
      <w:bookmarkEnd w:id="15"/>
    </w:p>
    <w:p w14:paraId="10F06E0C" w14:textId="77777777" w:rsidR="00C228CA" w:rsidRPr="00041927" w:rsidRDefault="00C228CA" w:rsidP="00C228CA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4434D6A4" w14:textId="77777777" w:rsidR="00C32703" w:rsidRPr="00041927" w:rsidRDefault="00C32703" w:rsidP="00C228CA">
      <w:pPr>
        <w:spacing w:after="0" w:line="240" w:lineRule="auto"/>
        <w:rPr>
          <w:rFonts w:cstheme="minorHAnsi"/>
        </w:rPr>
      </w:pPr>
    </w:p>
    <w:p w14:paraId="25EAF976" w14:textId="2C850E00" w:rsidR="00BC1510" w:rsidRDefault="00645A3F" w:rsidP="00BC1510">
      <w:pPr>
        <w:spacing w:line="360" w:lineRule="auto"/>
        <w:jc w:val="both"/>
        <w:rPr>
          <w:rFonts w:cstheme="minorHAnsi"/>
        </w:rPr>
      </w:pPr>
      <w:r w:rsidRPr="00DD4904">
        <w:rPr>
          <w:szCs w:val="20"/>
        </w:rPr>
        <w:t xml:space="preserve">Se completează </w:t>
      </w:r>
      <w:r>
        <w:rPr>
          <w:szCs w:val="20"/>
        </w:rPr>
        <w:t xml:space="preserve">cu informatiile </w:t>
      </w:r>
      <w:r w:rsidRPr="00645A3F">
        <w:rPr>
          <w:b/>
          <w:bCs/>
          <w:i/>
          <w:szCs w:val="20"/>
        </w:rPr>
        <w:t>prevăzu</w:t>
      </w:r>
      <w:r>
        <w:rPr>
          <w:b/>
          <w:bCs/>
          <w:i/>
          <w:szCs w:val="20"/>
        </w:rPr>
        <w:t>te</w:t>
      </w:r>
      <w:r w:rsidRPr="00645A3F">
        <w:rPr>
          <w:b/>
          <w:bCs/>
          <w:i/>
          <w:szCs w:val="20"/>
        </w:rPr>
        <w:t xml:space="preserve"> în cererea de finanțare inițială depusă pe POR 2014-2020</w:t>
      </w:r>
      <w:r>
        <w:rPr>
          <w:b/>
          <w:bCs/>
          <w:i/>
          <w:szCs w:val="20"/>
        </w:rPr>
        <w:t>.</w:t>
      </w:r>
      <w:r>
        <w:rPr>
          <w:szCs w:val="20"/>
        </w:rPr>
        <w:t xml:space="preserve"> </w:t>
      </w:r>
    </w:p>
    <w:p w14:paraId="64A3BA7F" w14:textId="03324C7B" w:rsidR="00C32703" w:rsidRPr="00041927" w:rsidRDefault="00FF2219" w:rsidP="00AC7D58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6" w:name="_Toc155952122"/>
      <w:r w:rsidRPr="00041927">
        <w:rPr>
          <w:rFonts w:asciiTheme="minorHAnsi" w:hAnsiTheme="minorHAnsi" w:cstheme="minorHAnsi"/>
          <w:sz w:val="22"/>
          <w:szCs w:val="22"/>
        </w:rPr>
        <w:t>10. Grup țintă</w:t>
      </w:r>
      <w:bookmarkEnd w:id="16"/>
    </w:p>
    <w:p w14:paraId="06F1657A" w14:textId="77777777" w:rsidR="00905015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6D2A7B04" w14:textId="77777777" w:rsidR="00AC7D58" w:rsidRPr="00041927" w:rsidRDefault="00AC7D58" w:rsidP="00905015">
      <w:pPr>
        <w:spacing w:after="0" w:line="240" w:lineRule="auto"/>
        <w:rPr>
          <w:rFonts w:cstheme="minorHAnsi"/>
        </w:rPr>
      </w:pPr>
    </w:p>
    <w:p w14:paraId="36470803" w14:textId="2DDA2E24" w:rsidR="00645A3F" w:rsidRDefault="00645A3F" w:rsidP="00645A3F">
      <w:pPr>
        <w:spacing w:line="360" w:lineRule="auto"/>
        <w:jc w:val="both"/>
        <w:rPr>
          <w:rFonts w:cstheme="minorHAnsi"/>
        </w:rPr>
      </w:pPr>
      <w:r w:rsidRPr="00DD4904">
        <w:rPr>
          <w:szCs w:val="20"/>
        </w:rPr>
        <w:t xml:space="preserve">Se completează </w:t>
      </w:r>
      <w:r>
        <w:rPr>
          <w:szCs w:val="20"/>
        </w:rPr>
        <w:t xml:space="preserve">cu informatiile </w:t>
      </w:r>
      <w:r w:rsidRPr="00645A3F">
        <w:rPr>
          <w:b/>
          <w:bCs/>
          <w:i/>
          <w:szCs w:val="20"/>
        </w:rPr>
        <w:t>prevăzu</w:t>
      </w:r>
      <w:r>
        <w:rPr>
          <w:b/>
          <w:bCs/>
          <w:i/>
          <w:szCs w:val="20"/>
        </w:rPr>
        <w:t>te</w:t>
      </w:r>
      <w:r w:rsidRPr="00645A3F">
        <w:rPr>
          <w:b/>
          <w:bCs/>
          <w:i/>
          <w:szCs w:val="20"/>
        </w:rPr>
        <w:t xml:space="preserve"> în cererea de finanțare inițială depusă pe POR 2014-2020</w:t>
      </w:r>
      <w:r>
        <w:rPr>
          <w:b/>
          <w:bCs/>
          <w:i/>
          <w:szCs w:val="20"/>
        </w:rPr>
        <w:t>.</w:t>
      </w:r>
      <w:r>
        <w:rPr>
          <w:szCs w:val="20"/>
        </w:rPr>
        <w:t xml:space="preserve"> </w:t>
      </w:r>
    </w:p>
    <w:p w14:paraId="19DF5CA1" w14:textId="675B57E0" w:rsidR="0037793D" w:rsidRPr="00041927" w:rsidRDefault="0037793D" w:rsidP="0037793D">
      <w:pPr>
        <w:spacing w:line="360" w:lineRule="auto"/>
        <w:jc w:val="both"/>
        <w:rPr>
          <w:rFonts w:cstheme="minorHAnsi"/>
        </w:rPr>
      </w:pPr>
    </w:p>
    <w:p w14:paraId="5CD8264F" w14:textId="11BE2DC2" w:rsidR="00C32703" w:rsidRPr="00041927" w:rsidRDefault="0037793D" w:rsidP="00AC7D58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7" w:name="_Toc155952123"/>
      <w:r w:rsidRPr="00041927">
        <w:rPr>
          <w:rFonts w:asciiTheme="minorHAnsi" w:hAnsiTheme="minorHAnsi" w:cstheme="minorHAnsi"/>
          <w:sz w:val="22"/>
          <w:szCs w:val="22"/>
        </w:rPr>
        <w:t>11 Principii orizontale</w:t>
      </w:r>
      <w:bookmarkEnd w:id="17"/>
    </w:p>
    <w:p w14:paraId="75CEC0B9" w14:textId="77777777" w:rsidR="00905015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18792209" w14:textId="77777777" w:rsidR="00AC7D58" w:rsidRPr="00041927" w:rsidRDefault="00AC7D58" w:rsidP="00905015">
      <w:pPr>
        <w:spacing w:after="0" w:line="240" w:lineRule="auto"/>
        <w:rPr>
          <w:rFonts w:cstheme="minorHAnsi"/>
        </w:rPr>
      </w:pPr>
    </w:p>
    <w:p w14:paraId="103C6EB6" w14:textId="473712E1" w:rsidR="00A86966" w:rsidRPr="00041927" w:rsidRDefault="00645A3F" w:rsidP="0096652D">
      <w:pPr>
        <w:spacing w:after="0" w:line="360" w:lineRule="auto"/>
        <w:jc w:val="both"/>
        <w:rPr>
          <w:rFonts w:cstheme="minorHAnsi"/>
          <w:b/>
        </w:rPr>
      </w:pPr>
      <w:r w:rsidRPr="00DD4904">
        <w:rPr>
          <w:szCs w:val="20"/>
        </w:rPr>
        <w:t xml:space="preserve">Se completează </w:t>
      </w:r>
      <w:r>
        <w:rPr>
          <w:szCs w:val="20"/>
        </w:rPr>
        <w:t xml:space="preserve">cu informatiile </w:t>
      </w:r>
      <w:r w:rsidRPr="00645A3F">
        <w:rPr>
          <w:b/>
          <w:bCs/>
          <w:i/>
          <w:szCs w:val="20"/>
        </w:rPr>
        <w:t>prevăzu</w:t>
      </w:r>
      <w:r>
        <w:rPr>
          <w:b/>
          <w:bCs/>
          <w:i/>
          <w:szCs w:val="20"/>
        </w:rPr>
        <w:t>te</w:t>
      </w:r>
      <w:r w:rsidRPr="00645A3F">
        <w:rPr>
          <w:b/>
          <w:bCs/>
          <w:i/>
          <w:szCs w:val="20"/>
        </w:rPr>
        <w:t xml:space="preserve"> în cererea de finanțare inițială depusă pe POR 2014-2020</w:t>
      </w:r>
      <w:r>
        <w:rPr>
          <w:b/>
          <w:bCs/>
          <w:i/>
          <w:szCs w:val="20"/>
        </w:rPr>
        <w:t xml:space="preserve">, </w:t>
      </w:r>
      <w:r w:rsidRPr="00CF3FB0">
        <w:rPr>
          <w:rFonts w:ascii="Trebuchet MS" w:hAnsi="Trebuchet MS"/>
          <w:iCs/>
        </w:rPr>
        <w:t xml:space="preserve">vor detalia modalitatea de respectare </w:t>
      </w:r>
      <w:proofErr w:type="spellStart"/>
      <w:r>
        <w:rPr>
          <w:rFonts w:ascii="Trebuchet MS" w:hAnsi="Trebuchet MS" w:cs="Calibri"/>
          <w:szCs w:val="20"/>
          <w:lang w:val="fr-FR"/>
        </w:rPr>
        <w:t>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drepturilor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fundamentale</w:t>
      </w:r>
      <w:proofErr w:type="spellEnd"/>
      <w:r>
        <w:rPr>
          <w:rFonts w:ascii="Trebuchet MS" w:hAnsi="Trebuchet MS" w:cs="Calibri"/>
          <w:szCs w:val="20"/>
          <w:lang w:val="fr-FR"/>
        </w:rPr>
        <w:t>,</w:t>
      </w:r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Calibri"/>
          <w:szCs w:val="20"/>
          <w:lang w:val="fr-FR"/>
        </w:rPr>
        <w:t>daca</w:t>
      </w:r>
      <w:proofErr w:type="spellEnd"/>
      <w:r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Calibri"/>
          <w:szCs w:val="20"/>
          <w:lang w:val="fr-FR"/>
        </w:rPr>
        <w:t>proiectul</w:t>
      </w:r>
      <w:proofErr w:type="spellEnd"/>
      <w:r>
        <w:rPr>
          <w:rFonts w:ascii="Trebuchet MS" w:hAnsi="Trebuchet MS" w:cs="Calibri"/>
          <w:szCs w:val="20"/>
          <w:lang w:val="fr-FR"/>
        </w:rPr>
        <w:t xml:space="preserve"> este in</w:t>
      </w:r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lastRenderedPageBreak/>
        <w:t>conformitate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cu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Carta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Drepturilor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Fundamentale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a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Uniunii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Europene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și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Convenția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ONU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privind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Drepturile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Persoanelor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cu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Dizabilități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precum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și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cu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principiile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orizontale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privind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egalitatea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de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șanse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gen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nediscriminarea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(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bază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de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sex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origine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rasială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sau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etnică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religie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sau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convingeri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dizabilitate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vârstă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sau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orientare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sexuală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),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accesibilitatea</w:t>
      </w:r>
      <w:proofErr w:type="spellEnd"/>
      <w:r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Calibri"/>
          <w:szCs w:val="20"/>
          <w:lang w:val="fr-FR"/>
        </w:rPr>
        <w:t>pentru</w:t>
      </w:r>
      <w:proofErr w:type="spellEnd"/>
      <w:r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Calibri"/>
          <w:szCs w:val="20"/>
          <w:lang w:val="fr-FR"/>
        </w:rPr>
        <w:t>persoanele</w:t>
      </w:r>
      <w:proofErr w:type="spellEnd"/>
      <w:r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Calibri"/>
          <w:szCs w:val="20"/>
          <w:lang w:val="fr-FR"/>
        </w:rPr>
        <w:t>cu</w:t>
      </w:r>
      <w:proofErr w:type="spellEnd"/>
      <w:r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Calibri"/>
          <w:szCs w:val="20"/>
          <w:lang w:val="fr-FR"/>
        </w:rPr>
        <w:t>dizabilități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,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dezvoltarea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durabilă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și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principiul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de ”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nu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prejudicia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în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 xml:space="preserve"> mod </w:t>
      </w:r>
      <w:proofErr w:type="spellStart"/>
      <w:r w:rsidRPr="00010B17">
        <w:rPr>
          <w:rFonts w:ascii="Trebuchet MS" w:hAnsi="Trebuchet MS" w:cs="Calibri"/>
          <w:szCs w:val="20"/>
          <w:lang w:val="fr-FR"/>
        </w:rPr>
        <w:t>semnificativ</w:t>
      </w:r>
      <w:proofErr w:type="spellEnd"/>
      <w:r w:rsidRPr="00010B17">
        <w:rPr>
          <w:rFonts w:ascii="Trebuchet MS" w:hAnsi="Trebuchet MS" w:cs="Calibri"/>
          <w:szCs w:val="20"/>
          <w:lang w:val="fr-FR"/>
        </w:rPr>
        <w:t>” (DNSH).</w:t>
      </w:r>
    </w:p>
    <w:p w14:paraId="68616162" w14:textId="189302BE" w:rsidR="00A86966" w:rsidRPr="00041927" w:rsidRDefault="00A86966" w:rsidP="0096652D">
      <w:pPr>
        <w:spacing w:after="0" w:line="360" w:lineRule="auto"/>
        <w:jc w:val="both"/>
        <w:rPr>
          <w:rFonts w:cstheme="minorHAnsi"/>
          <w:b/>
        </w:rPr>
      </w:pPr>
    </w:p>
    <w:p w14:paraId="4306A5A1" w14:textId="77777777" w:rsidR="00CA3009" w:rsidRDefault="00CA3009" w:rsidP="00CA3009">
      <w:pPr>
        <w:pStyle w:val="Heading1"/>
      </w:pPr>
      <w:bookmarkStart w:id="18" w:name="_Toc155952124"/>
      <w:r>
        <w:rPr>
          <w:rFonts w:asciiTheme="minorHAnsi" w:hAnsiTheme="minorHAnsi" w:cstheme="minorHAnsi"/>
          <w:sz w:val="22"/>
          <w:szCs w:val="22"/>
        </w:rPr>
        <w:t xml:space="preserve">12. </w:t>
      </w:r>
      <w:r>
        <w:t xml:space="preserve">Maturitate proiect </w:t>
      </w:r>
    </w:p>
    <w:p w14:paraId="6A2080E3" w14:textId="710CEF5F" w:rsidR="00CA3009" w:rsidRPr="00CA3009" w:rsidRDefault="00CA3009" w:rsidP="00CA3009">
      <w:r w:rsidRPr="00CA3009">
        <w:t>Secțiune obligatorie</w:t>
      </w:r>
    </w:p>
    <w:p w14:paraId="0F9256CA" w14:textId="265DE756" w:rsidR="007F7C32" w:rsidRPr="007F7C32" w:rsidRDefault="00CA3009" w:rsidP="00CA3009">
      <w:pPr>
        <w:spacing w:line="240" w:lineRule="auto"/>
        <w:rPr>
          <w:b/>
          <w:bCs/>
        </w:rPr>
      </w:pPr>
      <w:r w:rsidRPr="00CA3009">
        <w:rPr>
          <w:b/>
          <w:bCs/>
        </w:rPr>
        <w:t>H.2.1. Aspecte tehnice</w:t>
      </w:r>
      <w:r w:rsidR="007F7C32">
        <w:rPr>
          <w:b/>
          <w:bCs/>
        </w:rPr>
        <w:t>-</w:t>
      </w:r>
      <w:r w:rsidR="007F7C32" w:rsidRPr="00DD4904">
        <w:rPr>
          <w:szCs w:val="20"/>
        </w:rPr>
        <w:t xml:space="preserve">Se completează </w:t>
      </w:r>
      <w:r w:rsidR="007F7C32">
        <w:rPr>
          <w:szCs w:val="20"/>
        </w:rPr>
        <w:t xml:space="preserve">cu informatiile </w:t>
      </w:r>
      <w:r w:rsidR="007F7C32" w:rsidRPr="00645A3F">
        <w:rPr>
          <w:b/>
          <w:bCs/>
          <w:i/>
          <w:szCs w:val="20"/>
        </w:rPr>
        <w:t>prevăzu</w:t>
      </w:r>
      <w:r w:rsidR="007F7C32">
        <w:rPr>
          <w:b/>
          <w:bCs/>
          <w:i/>
          <w:szCs w:val="20"/>
        </w:rPr>
        <w:t>te</w:t>
      </w:r>
      <w:r w:rsidR="007F7C32" w:rsidRPr="00645A3F">
        <w:rPr>
          <w:b/>
          <w:bCs/>
          <w:i/>
          <w:szCs w:val="20"/>
        </w:rPr>
        <w:t xml:space="preserve"> în cererea de finanțare inițială depusă pe POR 2014-2020</w:t>
      </w:r>
      <w:r w:rsidR="007F7C32">
        <w:rPr>
          <w:b/>
          <w:bCs/>
          <w:i/>
          <w:szCs w:val="20"/>
        </w:rPr>
        <w:t>.</w:t>
      </w:r>
      <w:r w:rsidR="007F7C32">
        <w:rPr>
          <w:szCs w:val="20"/>
        </w:rPr>
        <w:t xml:space="preserve"> </w:t>
      </w:r>
    </w:p>
    <w:p w14:paraId="3A631E0C" w14:textId="61A28C77" w:rsidR="00CA3009" w:rsidRPr="007F7C32" w:rsidRDefault="00CA3009" w:rsidP="00CA3009">
      <w:pPr>
        <w:spacing w:line="240" w:lineRule="auto"/>
        <w:rPr>
          <w:b/>
          <w:bCs/>
        </w:rPr>
      </w:pPr>
      <w:r w:rsidRPr="00CA3009">
        <w:rPr>
          <w:b/>
          <w:bCs/>
        </w:rPr>
        <w:t>H.2.2. Aspecte administrative</w:t>
      </w:r>
      <w:r w:rsidR="007F7C32">
        <w:rPr>
          <w:b/>
          <w:bCs/>
        </w:rPr>
        <w:t>-</w:t>
      </w:r>
      <w:r w:rsidR="007F7C32" w:rsidRPr="00DD4904">
        <w:rPr>
          <w:szCs w:val="20"/>
        </w:rPr>
        <w:t xml:space="preserve">Se completează </w:t>
      </w:r>
      <w:r w:rsidR="007F7C32">
        <w:rPr>
          <w:szCs w:val="20"/>
        </w:rPr>
        <w:t xml:space="preserve">cu informatiile </w:t>
      </w:r>
      <w:r w:rsidR="007F7C32" w:rsidRPr="00645A3F">
        <w:rPr>
          <w:b/>
          <w:bCs/>
          <w:i/>
          <w:szCs w:val="20"/>
        </w:rPr>
        <w:t>prevăzu</w:t>
      </w:r>
      <w:r w:rsidR="007F7C32">
        <w:rPr>
          <w:b/>
          <w:bCs/>
          <w:i/>
          <w:szCs w:val="20"/>
        </w:rPr>
        <w:t>te</w:t>
      </w:r>
      <w:r w:rsidR="007F7C32" w:rsidRPr="00645A3F">
        <w:rPr>
          <w:b/>
          <w:bCs/>
          <w:i/>
          <w:szCs w:val="20"/>
        </w:rPr>
        <w:t xml:space="preserve"> în cererea de finanțare inițială depusă pe POR 2014-2020</w:t>
      </w:r>
      <w:r w:rsidR="007F7C32">
        <w:rPr>
          <w:b/>
          <w:bCs/>
          <w:i/>
          <w:szCs w:val="20"/>
        </w:rPr>
        <w:t>.</w:t>
      </w:r>
    </w:p>
    <w:p w14:paraId="078494D2" w14:textId="57F58E80" w:rsidR="00CA3009" w:rsidRDefault="00CA3009" w:rsidP="00CA3009">
      <w:pPr>
        <w:spacing w:line="240" w:lineRule="auto"/>
      </w:pPr>
      <w:r w:rsidRPr="00CA3009">
        <w:rPr>
          <w:b/>
          <w:bCs/>
        </w:rPr>
        <w:t>H.2.3. Aspecte financiare</w:t>
      </w:r>
      <w:r>
        <w:t xml:space="preserve"> - </w:t>
      </w:r>
      <w:r w:rsidR="007F7C32" w:rsidRPr="00DD4904">
        <w:rPr>
          <w:szCs w:val="20"/>
        </w:rPr>
        <w:t xml:space="preserve">Se completează </w:t>
      </w:r>
      <w:r w:rsidR="007F7C32">
        <w:rPr>
          <w:szCs w:val="20"/>
        </w:rPr>
        <w:t xml:space="preserve">cu informatiile </w:t>
      </w:r>
      <w:r w:rsidR="007F7C32" w:rsidRPr="00645A3F">
        <w:rPr>
          <w:b/>
          <w:bCs/>
          <w:i/>
          <w:szCs w:val="20"/>
        </w:rPr>
        <w:t>prevăzu</w:t>
      </w:r>
      <w:r w:rsidR="007F7C32">
        <w:rPr>
          <w:b/>
          <w:bCs/>
          <w:i/>
          <w:szCs w:val="20"/>
        </w:rPr>
        <w:t>te</w:t>
      </w:r>
      <w:r w:rsidR="007F7C32" w:rsidRPr="00645A3F">
        <w:rPr>
          <w:b/>
          <w:bCs/>
          <w:i/>
          <w:szCs w:val="20"/>
        </w:rPr>
        <w:t xml:space="preserve"> în cererea de finanțare inițială depusă pe POR 2014-2020</w:t>
      </w:r>
      <w:r w:rsidR="007F7C32">
        <w:rPr>
          <w:b/>
          <w:bCs/>
          <w:i/>
          <w:szCs w:val="20"/>
        </w:rPr>
        <w:t>.</w:t>
      </w:r>
    </w:p>
    <w:p w14:paraId="2DC75EB2" w14:textId="04E52662" w:rsidR="00CA3009" w:rsidRPr="00CA3009" w:rsidRDefault="00CA3009" w:rsidP="007F7C32">
      <w:pPr>
        <w:spacing w:line="240" w:lineRule="auto"/>
      </w:pPr>
      <w:r w:rsidRPr="00CA3009">
        <w:rPr>
          <w:b/>
          <w:bCs/>
        </w:rPr>
        <w:t>H.2.4. În cazul în care proiectul a început deja indică starea de evoluție a lucrărilor</w:t>
      </w:r>
      <w:r>
        <w:t xml:space="preserve">: </w:t>
      </w:r>
      <w:r w:rsidR="007F7C32" w:rsidRPr="00DD4904">
        <w:rPr>
          <w:szCs w:val="20"/>
        </w:rPr>
        <w:t xml:space="preserve">Se completează </w:t>
      </w:r>
      <w:r w:rsidR="007F7C32">
        <w:rPr>
          <w:szCs w:val="20"/>
        </w:rPr>
        <w:t xml:space="preserve">cu informatiile </w:t>
      </w:r>
      <w:r w:rsidR="007F7C32" w:rsidRPr="00645A3F">
        <w:rPr>
          <w:b/>
          <w:bCs/>
          <w:i/>
          <w:szCs w:val="20"/>
        </w:rPr>
        <w:t>prevăzu</w:t>
      </w:r>
      <w:r w:rsidR="007F7C32">
        <w:rPr>
          <w:b/>
          <w:bCs/>
          <w:i/>
          <w:szCs w:val="20"/>
        </w:rPr>
        <w:t>te</w:t>
      </w:r>
      <w:r w:rsidR="007F7C32" w:rsidRPr="00645A3F">
        <w:rPr>
          <w:b/>
          <w:bCs/>
          <w:i/>
          <w:szCs w:val="20"/>
        </w:rPr>
        <w:t xml:space="preserve"> în cererea de finanțare inițială depusă pe POR 2014-2020</w:t>
      </w:r>
      <w:r w:rsidR="007F7C32">
        <w:rPr>
          <w:b/>
          <w:bCs/>
          <w:i/>
          <w:szCs w:val="20"/>
        </w:rPr>
        <w:t>.</w:t>
      </w:r>
      <w:r>
        <w:t>.</w:t>
      </w:r>
    </w:p>
    <w:p w14:paraId="71ECC9B9" w14:textId="3F8327F6" w:rsidR="00EF5531" w:rsidRDefault="00EC687E" w:rsidP="00AC7D58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>1</w:t>
      </w:r>
      <w:r w:rsidR="00CA3009">
        <w:rPr>
          <w:rFonts w:asciiTheme="minorHAnsi" w:hAnsiTheme="minorHAnsi" w:cstheme="minorHAnsi"/>
          <w:sz w:val="22"/>
          <w:szCs w:val="22"/>
        </w:rPr>
        <w:t>3</w:t>
      </w:r>
      <w:r w:rsidRPr="00041927">
        <w:rPr>
          <w:rFonts w:asciiTheme="minorHAnsi" w:hAnsiTheme="minorHAnsi" w:cstheme="minorHAnsi"/>
          <w:sz w:val="22"/>
          <w:szCs w:val="22"/>
        </w:rPr>
        <w:t>. Descrierea investitiei</w:t>
      </w:r>
      <w:bookmarkEnd w:id="18"/>
    </w:p>
    <w:p w14:paraId="6CAEDEF2" w14:textId="77777777" w:rsidR="002911D7" w:rsidRPr="00CA3009" w:rsidRDefault="002911D7" w:rsidP="002911D7">
      <w:r w:rsidRPr="00CA3009">
        <w:t>Secțiune obligatorie</w:t>
      </w:r>
    </w:p>
    <w:p w14:paraId="28A68BFB" w14:textId="26634125" w:rsidR="009D2824" w:rsidRDefault="002911D7" w:rsidP="009D2824">
      <w:pPr>
        <w:pStyle w:val="Default"/>
        <w:rPr>
          <w:sz w:val="22"/>
          <w:szCs w:val="22"/>
        </w:rPr>
      </w:pPr>
      <w:r w:rsidRPr="00DD4904">
        <w:rPr>
          <w:szCs w:val="20"/>
        </w:rPr>
        <w:t xml:space="preserve">Se </w:t>
      </w:r>
      <w:proofErr w:type="spellStart"/>
      <w:r w:rsidRPr="00DD4904">
        <w:rPr>
          <w:szCs w:val="20"/>
        </w:rPr>
        <w:t>completează</w:t>
      </w:r>
      <w:proofErr w:type="spellEnd"/>
      <w:r w:rsidRPr="00DD4904">
        <w:rPr>
          <w:szCs w:val="20"/>
        </w:rPr>
        <w:t xml:space="preserve"> </w:t>
      </w:r>
      <w:r>
        <w:rPr>
          <w:szCs w:val="20"/>
        </w:rPr>
        <w:t xml:space="preserve">cu </w:t>
      </w:r>
      <w:proofErr w:type="spellStart"/>
      <w:r>
        <w:rPr>
          <w:szCs w:val="20"/>
        </w:rPr>
        <w:t>informatiile</w:t>
      </w:r>
      <w:proofErr w:type="spellEnd"/>
      <w:r>
        <w:rPr>
          <w:szCs w:val="20"/>
        </w:rPr>
        <w:t xml:space="preserve"> </w:t>
      </w:r>
      <w:proofErr w:type="spellStart"/>
      <w:r w:rsidRPr="002911D7">
        <w:rPr>
          <w:i/>
          <w:szCs w:val="20"/>
        </w:rPr>
        <w:t>prevăzute</w:t>
      </w:r>
      <w:proofErr w:type="spellEnd"/>
      <w:r w:rsidRPr="002911D7">
        <w:rPr>
          <w:i/>
          <w:szCs w:val="20"/>
        </w:rPr>
        <w:t xml:space="preserve"> </w:t>
      </w:r>
      <w:proofErr w:type="spellStart"/>
      <w:r w:rsidRPr="002911D7">
        <w:rPr>
          <w:i/>
          <w:szCs w:val="20"/>
        </w:rPr>
        <w:t>în</w:t>
      </w:r>
      <w:proofErr w:type="spellEnd"/>
      <w:r w:rsidRPr="002911D7">
        <w:rPr>
          <w:i/>
          <w:szCs w:val="20"/>
        </w:rPr>
        <w:t xml:space="preserve"> </w:t>
      </w:r>
      <w:proofErr w:type="spellStart"/>
      <w:r w:rsidRPr="002911D7">
        <w:rPr>
          <w:i/>
          <w:szCs w:val="20"/>
        </w:rPr>
        <w:t>cererea</w:t>
      </w:r>
      <w:proofErr w:type="spellEnd"/>
      <w:r w:rsidRPr="002911D7">
        <w:rPr>
          <w:i/>
          <w:szCs w:val="20"/>
        </w:rPr>
        <w:t xml:space="preserve"> de </w:t>
      </w:r>
      <w:proofErr w:type="spellStart"/>
      <w:r w:rsidRPr="002911D7">
        <w:rPr>
          <w:i/>
          <w:szCs w:val="20"/>
        </w:rPr>
        <w:t>finanțare</w:t>
      </w:r>
      <w:proofErr w:type="spellEnd"/>
      <w:r w:rsidRPr="002911D7">
        <w:rPr>
          <w:i/>
          <w:szCs w:val="20"/>
        </w:rPr>
        <w:t xml:space="preserve"> </w:t>
      </w:r>
      <w:proofErr w:type="spellStart"/>
      <w:r w:rsidRPr="002911D7">
        <w:rPr>
          <w:i/>
          <w:szCs w:val="20"/>
        </w:rPr>
        <w:t>inițială</w:t>
      </w:r>
      <w:proofErr w:type="spellEnd"/>
      <w:r w:rsidRPr="002911D7">
        <w:rPr>
          <w:i/>
          <w:szCs w:val="20"/>
        </w:rPr>
        <w:t xml:space="preserve"> </w:t>
      </w:r>
      <w:proofErr w:type="spellStart"/>
      <w:r w:rsidRPr="002911D7">
        <w:rPr>
          <w:i/>
          <w:szCs w:val="20"/>
        </w:rPr>
        <w:t>depusă</w:t>
      </w:r>
      <w:proofErr w:type="spellEnd"/>
      <w:r w:rsidRPr="002911D7">
        <w:rPr>
          <w:i/>
          <w:szCs w:val="20"/>
        </w:rPr>
        <w:t xml:space="preserve"> pe POR 2014-2020</w:t>
      </w:r>
      <w:r>
        <w:rPr>
          <w:b/>
          <w:bCs/>
          <w:i/>
          <w:szCs w:val="20"/>
        </w:rPr>
        <w:t xml:space="preserve"> </w:t>
      </w:r>
      <w:proofErr w:type="spellStart"/>
      <w:r w:rsidR="009D2824">
        <w:rPr>
          <w:sz w:val="22"/>
          <w:szCs w:val="22"/>
        </w:rPr>
        <w:t>și</w:t>
      </w:r>
      <w:proofErr w:type="spellEnd"/>
      <w:r w:rsidR="009D2824">
        <w:rPr>
          <w:sz w:val="22"/>
          <w:szCs w:val="22"/>
        </w:rPr>
        <w:t xml:space="preserve"> se </w:t>
      </w:r>
      <w:proofErr w:type="spellStart"/>
      <w:r w:rsidR="009D2824">
        <w:rPr>
          <w:sz w:val="22"/>
          <w:szCs w:val="22"/>
        </w:rPr>
        <w:t>apasă</w:t>
      </w:r>
      <w:proofErr w:type="spellEnd"/>
      <w:r w:rsidR="009D2824">
        <w:rPr>
          <w:sz w:val="22"/>
          <w:szCs w:val="22"/>
        </w:rPr>
        <w:t xml:space="preserve"> </w:t>
      </w:r>
      <w:proofErr w:type="spellStart"/>
      <w:r w:rsidR="009D2824">
        <w:rPr>
          <w:sz w:val="22"/>
          <w:szCs w:val="22"/>
        </w:rPr>
        <w:t>butonul</w:t>
      </w:r>
      <w:proofErr w:type="spellEnd"/>
      <w:r w:rsidR="009D2824">
        <w:rPr>
          <w:sz w:val="22"/>
          <w:szCs w:val="22"/>
        </w:rPr>
        <w:t xml:space="preserve"> </w:t>
      </w:r>
      <w:r w:rsidR="009D2824" w:rsidRPr="009D2824">
        <w:rPr>
          <w:noProof/>
          <w:sz w:val="22"/>
          <w:szCs w:val="22"/>
        </w:rPr>
        <w:drawing>
          <wp:inline distT="0" distB="0" distL="0" distR="0" wp14:anchorId="1D2FCCA4" wp14:editId="1DD97B5C">
            <wp:extent cx="1123950" cy="352425"/>
            <wp:effectExtent l="0" t="0" r="0" b="9525"/>
            <wp:docPr id="2630788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2824">
        <w:rPr>
          <w:sz w:val="22"/>
          <w:szCs w:val="22"/>
        </w:rPr>
        <w:t xml:space="preserve">. </w:t>
      </w:r>
    </w:p>
    <w:p w14:paraId="728A23DF" w14:textId="76E1B0F4" w:rsidR="009D2824" w:rsidRDefault="009D2824" w:rsidP="009D2824">
      <w:pPr>
        <w:rPr>
          <w:rFonts w:cstheme="minorHAnsi"/>
        </w:rPr>
      </w:pPr>
      <w:r w:rsidRPr="009D2824">
        <w:rPr>
          <w:rFonts w:cstheme="minorHAnsi"/>
          <w:noProof/>
        </w:rPr>
        <w:drawing>
          <wp:inline distT="0" distB="0" distL="0" distR="0" wp14:anchorId="7B4EA2AF" wp14:editId="5E968900">
            <wp:extent cx="5941060" cy="1852295"/>
            <wp:effectExtent l="0" t="0" r="2540" b="0"/>
            <wp:docPr id="18749746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B204" w14:textId="2741065E" w:rsidR="0037793D" w:rsidRPr="00041927" w:rsidRDefault="00B27A28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19" w:name="_Toc155952125"/>
      <w:r w:rsidRPr="00041927">
        <w:rPr>
          <w:rFonts w:asciiTheme="minorHAnsi" w:hAnsiTheme="minorHAnsi" w:cstheme="minorHAnsi"/>
          <w:sz w:val="22"/>
          <w:szCs w:val="22"/>
        </w:rPr>
        <w:t>1</w:t>
      </w:r>
      <w:r w:rsidR="00CA3009">
        <w:rPr>
          <w:rFonts w:asciiTheme="minorHAnsi" w:hAnsiTheme="minorHAnsi" w:cstheme="minorHAnsi"/>
          <w:sz w:val="22"/>
          <w:szCs w:val="22"/>
        </w:rPr>
        <w:t>4</w:t>
      </w:r>
      <w:r w:rsidRPr="00041927">
        <w:rPr>
          <w:rFonts w:asciiTheme="minorHAnsi" w:hAnsiTheme="minorHAnsi" w:cstheme="minorHAnsi"/>
          <w:sz w:val="22"/>
          <w:szCs w:val="22"/>
        </w:rPr>
        <w:t>.Indicatori de realizare și de rezultat (program)</w:t>
      </w:r>
      <w:bookmarkEnd w:id="19"/>
    </w:p>
    <w:p w14:paraId="680ADBF6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58AC8D92" w14:textId="77777777" w:rsidR="00333CED" w:rsidRDefault="00333CED" w:rsidP="00333CED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26C1F0F" w14:textId="18F06056" w:rsidR="00333CED" w:rsidRPr="00333CED" w:rsidRDefault="00333CED" w:rsidP="00333CE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333CED">
        <w:rPr>
          <w:rFonts w:asciiTheme="minorHAnsi" w:hAnsiTheme="minorHAnsi" w:cstheme="minorHAnsi"/>
          <w:sz w:val="22"/>
          <w:szCs w:val="22"/>
        </w:rPr>
        <w:lastRenderedPageBreak/>
        <w:t>Solicitantul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are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obligația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de a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completa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valori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toți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indicatorii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realizare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rezultat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prestabiliți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 ai </w:t>
      </w:r>
      <w:proofErr w:type="spellStart"/>
      <w:r w:rsidRPr="00333CED">
        <w:rPr>
          <w:rFonts w:asciiTheme="minorHAnsi" w:hAnsiTheme="minorHAnsi" w:cstheme="minorHAnsi"/>
          <w:sz w:val="22"/>
          <w:szCs w:val="22"/>
        </w:rPr>
        <w:t>programului</w:t>
      </w:r>
      <w:proofErr w:type="spellEnd"/>
      <w:r w:rsidRPr="00333CE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03A7AB" w14:textId="77777777" w:rsidR="000F26BD" w:rsidRPr="00041927" w:rsidRDefault="000F26BD" w:rsidP="00905015">
      <w:pPr>
        <w:spacing w:after="0" w:line="240" w:lineRule="auto"/>
        <w:rPr>
          <w:rFonts w:cstheme="minorHAnsi"/>
        </w:rPr>
      </w:pPr>
    </w:p>
    <w:p w14:paraId="306FFF6B" w14:textId="77777777" w:rsidR="00B27A28" w:rsidRPr="00041927" w:rsidRDefault="00B27A28" w:rsidP="00B27A28">
      <w:pPr>
        <w:jc w:val="both"/>
        <w:rPr>
          <w:rFonts w:cstheme="minorHAnsi"/>
          <w:lang w:val="en-GB"/>
        </w:rPr>
      </w:pPr>
      <w:proofErr w:type="spellStart"/>
      <w:r w:rsidRPr="00041927">
        <w:rPr>
          <w:rFonts w:cstheme="minorHAnsi"/>
          <w:b/>
          <w:bCs/>
          <w:lang w:val="en-GB"/>
        </w:rPr>
        <w:t>Indicatorii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prestabiliți</w:t>
      </w:r>
      <w:proofErr w:type="spellEnd"/>
      <w:r w:rsidRPr="00041927">
        <w:rPr>
          <w:rFonts w:cstheme="minorHAnsi"/>
          <w:b/>
          <w:bCs/>
          <w:lang w:val="en-GB"/>
        </w:rPr>
        <w:t xml:space="preserve"> de </w:t>
      </w:r>
      <w:proofErr w:type="spellStart"/>
      <w:r w:rsidRPr="00041927">
        <w:rPr>
          <w:rFonts w:cstheme="minorHAnsi"/>
          <w:b/>
          <w:bCs/>
          <w:i/>
          <w:iCs/>
          <w:lang w:val="en-GB"/>
        </w:rPr>
        <w:t>realizare</w:t>
      </w:r>
      <w:proofErr w:type="spellEnd"/>
      <w:r w:rsidRPr="00041927">
        <w:rPr>
          <w:rFonts w:cstheme="minorHAnsi"/>
          <w:b/>
          <w:bCs/>
          <w:lang w:val="en-GB"/>
        </w:rPr>
        <w:t xml:space="preserve">: </w:t>
      </w:r>
    </w:p>
    <w:p w14:paraId="0BFC10C6" w14:textId="6E2F0702" w:rsidR="00504E89" w:rsidRDefault="00B27A28" w:rsidP="00504E89">
      <w:pPr>
        <w:jc w:val="both"/>
        <w:rPr>
          <w:rFonts w:ascii="Trebuchet MS" w:hAnsi="Trebuchet MS"/>
        </w:rPr>
      </w:pPr>
      <w:proofErr w:type="spellStart"/>
      <w:r w:rsidRPr="00041927">
        <w:rPr>
          <w:rFonts w:cstheme="minorHAnsi"/>
          <w:b/>
          <w:bCs/>
          <w:lang w:val="en-GB"/>
        </w:rPr>
        <w:t>Selectați</w:t>
      </w:r>
      <w:proofErr w:type="spellEnd"/>
      <w:r w:rsidRPr="00041927">
        <w:rPr>
          <w:rFonts w:cstheme="minorHAnsi"/>
          <w:b/>
          <w:bCs/>
          <w:lang w:val="en-GB"/>
        </w:rPr>
        <w:t xml:space="preserve"> din Nomenclator </w:t>
      </w:r>
      <w:proofErr w:type="spellStart"/>
      <w:r w:rsidRPr="00041927">
        <w:rPr>
          <w:rFonts w:cstheme="minorHAnsi"/>
          <w:b/>
          <w:bCs/>
          <w:lang w:val="en-GB"/>
        </w:rPr>
        <w:t>indicator</w:t>
      </w:r>
      <w:r w:rsidR="008C1441">
        <w:rPr>
          <w:rFonts w:cstheme="minorHAnsi"/>
          <w:b/>
          <w:bCs/>
          <w:lang w:val="en-GB"/>
        </w:rPr>
        <w:t>ul</w:t>
      </w:r>
      <w:proofErr w:type="spellEnd"/>
      <w:r w:rsidR="008C1441">
        <w:rPr>
          <w:rFonts w:cstheme="minorHAnsi"/>
          <w:b/>
          <w:bCs/>
          <w:lang w:val="en-GB"/>
        </w:rPr>
        <w:t xml:space="preserve"> </w:t>
      </w:r>
      <w:proofErr w:type="spellStart"/>
      <w:r w:rsidRPr="00041927">
        <w:rPr>
          <w:rFonts w:cstheme="minorHAnsi"/>
          <w:b/>
          <w:bCs/>
          <w:lang w:val="en-GB"/>
        </w:rPr>
        <w:t>prestabili</w:t>
      </w:r>
      <w:r w:rsidR="008C1441">
        <w:rPr>
          <w:rFonts w:cstheme="minorHAnsi"/>
          <w:b/>
          <w:bCs/>
          <w:lang w:val="en-GB"/>
        </w:rPr>
        <w:t>t</w:t>
      </w:r>
      <w:proofErr w:type="spellEnd"/>
      <w:r w:rsidR="008C1441">
        <w:rPr>
          <w:rFonts w:cstheme="minorHAnsi"/>
          <w:b/>
          <w:bCs/>
          <w:lang w:val="en-GB"/>
        </w:rPr>
        <w:t xml:space="preserve"> </w:t>
      </w:r>
      <w:r w:rsidRPr="00041927">
        <w:rPr>
          <w:rFonts w:cstheme="minorHAnsi"/>
          <w:b/>
          <w:bCs/>
          <w:lang w:val="en-GB"/>
        </w:rPr>
        <w:t xml:space="preserve">de </w:t>
      </w:r>
      <w:proofErr w:type="spellStart"/>
      <w:r w:rsidRPr="00041927">
        <w:rPr>
          <w:rFonts w:cstheme="minorHAnsi"/>
          <w:b/>
          <w:bCs/>
          <w:lang w:val="en-GB"/>
        </w:rPr>
        <w:t>realizare</w:t>
      </w:r>
      <w:proofErr w:type="spellEnd"/>
      <w:r w:rsidRPr="00041927">
        <w:rPr>
          <w:rFonts w:cstheme="minorHAnsi"/>
          <w:b/>
          <w:bCs/>
          <w:lang w:val="en-GB"/>
        </w:rPr>
        <w:t xml:space="preserve"> </w:t>
      </w:r>
      <w:r w:rsidR="00FC45C8" w:rsidRPr="00FC45C8">
        <w:rPr>
          <w:rFonts w:ascii="Trebuchet MS" w:hAnsi="Trebuchet MS"/>
          <w:highlight w:val="yellow"/>
        </w:rPr>
        <w:t>RCO66- Capacitatea sălilor de clasă din structurile noi sau modernizate de îngrijire a copiilor</w:t>
      </w:r>
      <w:r w:rsidR="00504E89" w:rsidRPr="00FC45C8">
        <w:rPr>
          <w:rFonts w:ascii="Trebuchet MS" w:hAnsi="Trebuchet MS"/>
          <w:highlight w:val="yellow"/>
        </w:rPr>
        <w:t>.</w:t>
      </w:r>
    </w:p>
    <w:p w14:paraId="28CE350E" w14:textId="15885292" w:rsidR="002911D7" w:rsidRPr="00CE4919" w:rsidRDefault="00FC45C8" w:rsidP="002911D7">
      <w:pPr>
        <w:spacing w:after="0" w:line="360" w:lineRule="auto"/>
        <w:jc w:val="both"/>
        <w:rPr>
          <w:rFonts w:ascii="Trebuchet MS" w:hAnsi="Trebuchet MS"/>
        </w:rPr>
      </w:pPr>
      <w:r w:rsidRPr="009345F4">
        <w:rPr>
          <w:rFonts w:ascii="Trebuchet MS" w:hAnsi="Trebuchet MS"/>
        </w:rPr>
        <w:t>Indicatorul RCO66 este similar cu indicator</w:t>
      </w:r>
      <w:r>
        <w:rPr>
          <w:rFonts w:ascii="Trebuchet MS" w:hAnsi="Trebuchet MS"/>
        </w:rPr>
        <w:t>ii</w:t>
      </w:r>
      <w:r w:rsidRPr="009345F4">
        <w:rPr>
          <w:rFonts w:ascii="Trebuchet MS" w:hAnsi="Trebuchet MS"/>
        </w:rPr>
        <w:t xml:space="preserve"> </w:t>
      </w:r>
      <w:bookmarkStart w:id="20" w:name="_Hlk162170808"/>
      <w:r w:rsidR="008C3D98" w:rsidRPr="00AE7542">
        <w:rPr>
          <w:rFonts w:ascii="Trebuchet MS" w:hAnsi="Trebuchet MS"/>
          <w:color w:val="000000" w:themeColor="text1"/>
        </w:rPr>
        <w:t xml:space="preserve">1S52- Capacitatea infrastructurii de educație care beneficiază de sprijin – antepreşcolar şi 1S65 - </w:t>
      </w:r>
      <w:r w:rsidR="008C3D98" w:rsidRPr="00AE7542">
        <w:rPr>
          <w:rFonts w:ascii="Trebuchet MS" w:hAnsi="Trebuchet MS"/>
          <w:b/>
          <w:color w:val="000000" w:themeColor="text1"/>
        </w:rPr>
        <w:t>Capacitatea infrastructurii de educație care beneficiază de sprijin – preşcolar</w:t>
      </w:r>
      <w:r w:rsidRPr="0000735E">
        <w:rPr>
          <w:rFonts w:ascii="Trebuchet MS" w:hAnsi="Trebuchet MS"/>
          <w:color w:val="FF0000"/>
        </w:rPr>
        <w:t xml:space="preserve"> </w:t>
      </w:r>
      <w:bookmarkEnd w:id="20"/>
      <w:r w:rsidRPr="00D13334">
        <w:rPr>
          <w:rFonts w:ascii="Trebuchet MS" w:hAnsi="Trebuchet MS"/>
        </w:rPr>
        <w:t>din POR 2014-2020 și este relevant pentru prezentul apel de proiecte.</w:t>
      </w:r>
    </w:p>
    <w:p w14:paraId="51B03C76" w14:textId="77777777" w:rsidR="002911D7" w:rsidRPr="005E1A27" w:rsidRDefault="002911D7" w:rsidP="00504E89">
      <w:pPr>
        <w:jc w:val="both"/>
        <w:rPr>
          <w:rFonts w:ascii="Trebuchet MS" w:hAnsi="Trebuchet MS"/>
        </w:rPr>
      </w:pPr>
    </w:p>
    <w:p w14:paraId="4C78BDAA" w14:textId="77777777" w:rsidR="00B27A28" w:rsidRPr="00041927" w:rsidRDefault="00B27A28" w:rsidP="00B27A28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Indicatorii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realizare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vor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fi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preluați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aceasta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secțiune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i/>
          <w:iCs/>
          <w:sz w:val="22"/>
          <w:szCs w:val="22"/>
        </w:rPr>
        <w:t>proiect</w:t>
      </w:r>
      <w:proofErr w:type="spellEnd"/>
      <w:r w:rsidRPr="00041927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</w:p>
    <w:p w14:paraId="3CBBB378" w14:textId="77777777" w:rsidR="004E7AD1" w:rsidRPr="00041927" w:rsidRDefault="004E7AD1" w:rsidP="00B27A2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57FC60F" w14:textId="072BF752" w:rsidR="00DE16EE" w:rsidRPr="00041927" w:rsidRDefault="00B27A28" w:rsidP="00B27A2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21" w:name="_Hlk155942099"/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Indicatorii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prestabiliți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333CED">
        <w:rPr>
          <w:rFonts w:asciiTheme="minorHAnsi" w:hAnsiTheme="minorHAnsi" w:cstheme="minorHAnsi"/>
          <w:b/>
          <w:bCs/>
          <w:i/>
          <w:iCs/>
          <w:sz w:val="22"/>
          <w:szCs w:val="22"/>
        </w:rPr>
        <w:t>rezultat</w:t>
      </w:r>
      <w:proofErr w:type="spellEnd"/>
      <w:r w:rsidRPr="0004192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: </w:t>
      </w:r>
    </w:p>
    <w:p w14:paraId="532D1C44" w14:textId="25F7F290" w:rsidR="00504E89" w:rsidRPr="002911D7" w:rsidRDefault="00B27A28" w:rsidP="002911D7">
      <w:pPr>
        <w:jc w:val="both"/>
        <w:rPr>
          <w:rFonts w:cstheme="minorHAnsi"/>
          <w:b/>
          <w:bCs/>
        </w:rPr>
      </w:pPr>
      <w:r w:rsidRPr="00041927">
        <w:rPr>
          <w:rFonts w:cstheme="minorHAnsi"/>
          <w:b/>
          <w:bCs/>
        </w:rPr>
        <w:t>Selectați din Nomenclator Denumire Indicator</w:t>
      </w:r>
      <w:bookmarkEnd w:id="21"/>
      <w:r w:rsidR="002911D7">
        <w:rPr>
          <w:rFonts w:cstheme="minorHAnsi"/>
          <w:b/>
          <w:bCs/>
        </w:rPr>
        <w:t xml:space="preserve"> </w:t>
      </w:r>
      <w:r w:rsidR="00504E89" w:rsidRPr="004D2E7D">
        <w:rPr>
          <w:rFonts w:ascii="Trebuchet MS" w:hAnsi="Trebuchet MS"/>
          <w:b/>
          <w:bCs/>
        </w:rPr>
        <w:t>RCR7</w:t>
      </w:r>
      <w:r w:rsidR="00FC45C8">
        <w:rPr>
          <w:rFonts w:ascii="Trebuchet MS" w:hAnsi="Trebuchet MS"/>
          <w:b/>
          <w:bCs/>
        </w:rPr>
        <w:t>0</w:t>
      </w:r>
      <w:r w:rsidR="00504E89" w:rsidRPr="004D2E7D">
        <w:rPr>
          <w:rFonts w:ascii="Trebuchet MS" w:hAnsi="Trebuchet MS"/>
        </w:rPr>
        <w:t xml:space="preserve"> - </w:t>
      </w:r>
      <w:r w:rsidR="00FC45C8" w:rsidRPr="00E360ED">
        <w:rPr>
          <w:rFonts w:ascii="Trebuchet MS" w:hAnsi="Trebuchet MS"/>
          <w:b/>
          <w:bCs/>
        </w:rPr>
        <w:t>Număr anual de utilizatori ai structurilor noi sau modernizate de îngrijire a copiilor</w:t>
      </w:r>
      <w:r w:rsidR="00504E89" w:rsidRPr="004D2E7D">
        <w:rPr>
          <w:rFonts w:ascii="Trebuchet MS" w:hAnsi="Trebuchet MS"/>
        </w:rPr>
        <w:t>.</w:t>
      </w:r>
    </w:p>
    <w:p w14:paraId="43B521F5" w14:textId="77777777" w:rsidR="00FC45C8" w:rsidRDefault="00FC45C8" w:rsidP="00FC45C8">
      <w:pPr>
        <w:spacing w:line="360" w:lineRule="auto"/>
        <w:jc w:val="both"/>
        <w:rPr>
          <w:rFonts w:ascii="Trebuchet MS" w:hAnsi="Trebuchet MS"/>
        </w:rPr>
      </w:pPr>
      <w:bookmarkStart w:id="22" w:name="_Hlk161928643"/>
      <w:r w:rsidRPr="00E360ED">
        <w:rPr>
          <w:rFonts w:ascii="Trebuchet MS" w:hAnsi="Trebuchet MS"/>
        </w:rPr>
        <w:t>Indicatorul</w:t>
      </w:r>
      <w:r w:rsidRPr="00E360ED">
        <w:rPr>
          <w:rFonts w:ascii="Trebuchet MS" w:hAnsi="Trebuchet MS"/>
          <w:b/>
          <w:bCs/>
        </w:rPr>
        <w:t xml:space="preserve"> RCR70 </w:t>
      </w:r>
      <w:r w:rsidRPr="00E360ED">
        <w:rPr>
          <w:rFonts w:ascii="Trebuchet MS" w:hAnsi="Trebuchet MS"/>
        </w:rPr>
        <w:t>este similar cu indicatorul de proiect Numărul total de participanţi la procesul educaţional în unitatea de infrastructură subiect al proiectului din POR 2014-2020 și este relevant pentru prezentul apel de proiecte.</w:t>
      </w:r>
    </w:p>
    <w:p w14:paraId="4F359A9A" w14:textId="77777777" w:rsidR="006B4A80" w:rsidRPr="006B4A80" w:rsidRDefault="006B4A80" w:rsidP="006B4A80">
      <w:pPr>
        <w:spacing w:line="360" w:lineRule="auto"/>
        <w:jc w:val="both"/>
        <w:rPr>
          <w:rFonts w:ascii="Trebuchet MS" w:hAnsi="Trebuchet MS"/>
        </w:rPr>
      </w:pPr>
      <w:r w:rsidRPr="006B4A80">
        <w:rPr>
          <w:rFonts w:ascii="Trebuchet MS" w:hAnsi="Trebuchet MS"/>
        </w:rPr>
        <w:t>Pentru proiectele depuse în cadrul apelului de proiecte POR/2018/13/13.1/1/7 REGIUNI, indicatorul RCR70 este similar cu rezultatul asteptat „Participantii la procesul educaţional în unitatea de infrastructură construită/extinsă/finalizată/modernizată/reabilitată/dotată obiect al proiectului (număr persoane)”, respectiv „Participanţii la procesul educaţional în unitatea de infrastructură construită”.</w:t>
      </w:r>
    </w:p>
    <w:p w14:paraId="1890D652" w14:textId="77777777" w:rsidR="006B4A80" w:rsidRPr="00E360ED" w:rsidRDefault="006B4A80" w:rsidP="00FC45C8">
      <w:pPr>
        <w:spacing w:line="360" w:lineRule="auto"/>
        <w:jc w:val="both"/>
        <w:rPr>
          <w:rFonts w:ascii="Trebuchet MS" w:hAnsi="Trebuchet MS"/>
        </w:rPr>
      </w:pPr>
    </w:p>
    <w:bookmarkEnd w:id="22"/>
    <w:p w14:paraId="1EA83351" w14:textId="1294FA81" w:rsidR="000F26BD" w:rsidRPr="00E72059" w:rsidRDefault="000F26BD" w:rsidP="000F26B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proofErr w:type="spellStart"/>
      <w:r w:rsidRPr="00E72059">
        <w:rPr>
          <w:rFonts w:asciiTheme="minorHAnsi" w:hAnsiTheme="minorHAnsi" w:cstheme="minorHAnsi"/>
          <w:b/>
          <w:bCs/>
          <w:color w:val="auto"/>
          <w:sz w:val="22"/>
          <w:szCs w:val="22"/>
        </w:rPr>
        <w:t>Indicatori</w:t>
      </w:r>
      <w:proofErr w:type="spellEnd"/>
      <w:r w:rsidR="00333CED" w:rsidRPr="00E7205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333CED" w:rsidRPr="00E72059">
        <w:rPr>
          <w:rFonts w:asciiTheme="minorHAnsi" w:hAnsiTheme="minorHAnsi" w:cstheme="minorHAnsi"/>
          <w:b/>
          <w:bCs/>
          <w:color w:val="auto"/>
          <w:sz w:val="22"/>
          <w:szCs w:val="22"/>
        </w:rPr>
        <w:t>suplimentari</w:t>
      </w:r>
      <w:proofErr w:type="spellEnd"/>
      <w:r w:rsidR="00333CED" w:rsidRPr="00E7205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333CED" w:rsidRPr="00E72059">
        <w:rPr>
          <w:rFonts w:asciiTheme="minorHAnsi" w:hAnsiTheme="minorHAnsi" w:cstheme="minorHAnsi"/>
          <w:b/>
          <w:bCs/>
          <w:color w:val="auto"/>
          <w:sz w:val="22"/>
          <w:szCs w:val="22"/>
        </w:rPr>
        <w:t>specifici</w:t>
      </w:r>
      <w:proofErr w:type="spellEnd"/>
      <w:r w:rsidRPr="00E72059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: </w:t>
      </w:r>
    </w:p>
    <w:p w14:paraId="0B023F0E" w14:textId="59A2560A" w:rsidR="008D1988" w:rsidRPr="00E72059" w:rsidRDefault="00293DF2" w:rsidP="000F26BD">
      <w:pPr>
        <w:jc w:val="both"/>
        <w:rPr>
          <w:rFonts w:cstheme="minorHAnsi"/>
          <w:iCs/>
        </w:rPr>
      </w:pPr>
      <w:r w:rsidRPr="00293DF2">
        <w:rPr>
          <w:rFonts w:ascii="Trebuchet MS" w:hAnsi="Trebuchet MS"/>
          <w:iCs/>
        </w:rPr>
        <w:t>Indicatorii unui proiect etapizat, prevăzuți în cererea de finanțare inițială depusă pe POR 2014-2020, pentru care nu s-au identificat indicatori corespondenți/similari între indicatorii comuni sau specifici de program aferenți PRSM 2021-2027, vor fi introduși de solicitant ca indicatori specifici de proiect.</w:t>
      </w:r>
    </w:p>
    <w:p w14:paraId="591DC7C6" w14:textId="3FF72FD5" w:rsidR="0037793D" w:rsidRPr="00041927" w:rsidRDefault="00B27A28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23" w:name="_Toc155952126"/>
      <w:r w:rsidRPr="00041927">
        <w:rPr>
          <w:rFonts w:asciiTheme="minorHAnsi" w:hAnsiTheme="minorHAnsi" w:cstheme="minorHAnsi"/>
          <w:sz w:val="22"/>
          <w:szCs w:val="22"/>
        </w:rPr>
        <w:t>1</w:t>
      </w:r>
      <w:r w:rsidR="00CA3009">
        <w:rPr>
          <w:rFonts w:asciiTheme="minorHAnsi" w:hAnsiTheme="minorHAnsi" w:cstheme="minorHAnsi"/>
          <w:sz w:val="22"/>
          <w:szCs w:val="22"/>
        </w:rPr>
        <w:t>5</w:t>
      </w:r>
      <w:r w:rsidRPr="00041927">
        <w:rPr>
          <w:rFonts w:asciiTheme="minorHAnsi" w:hAnsiTheme="minorHAnsi" w:cstheme="minorHAnsi"/>
          <w:sz w:val="22"/>
          <w:szCs w:val="22"/>
        </w:rPr>
        <w:t>. Plan de achiziții</w:t>
      </w:r>
      <w:bookmarkEnd w:id="23"/>
    </w:p>
    <w:p w14:paraId="1EC84ABF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003E2989" w14:textId="11F2D225" w:rsidR="00293DF2" w:rsidRPr="00041927" w:rsidRDefault="00293DF2" w:rsidP="00293DF2">
      <w:pPr>
        <w:rPr>
          <w:rFonts w:cstheme="minorHAnsi"/>
        </w:rPr>
      </w:pPr>
      <w:r w:rsidRPr="00DD4904">
        <w:rPr>
          <w:szCs w:val="20"/>
        </w:rPr>
        <w:t xml:space="preserve">Se completează </w:t>
      </w:r>
      <w:r>
        <w:rPr>
          <w:szCs w:val="20"/>
        </w:rPr>
        <w:t xml:space="preserve">campurile de mai jos cu informatiile </w:t>
      </w:r>
      <w:r w:rsidRPr="002911D7">
        <w:rPr>
          <w:i/>
          <w:szCs w:val="20"/>
        </w:rPr>
        <w:t>prevăzute în cererea de finanțare inițială depusă pe POR 2014-2020</w:t>
      </w:r>
    </w:p>
    <w:p w14:paraId="2F7E5EBE" w14:textId="77777777" w:rsidR="00B27A28" w:rsidRPr="00041927" w:rsidRDefault="00B27A28" w:rsidP="00B27A2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E05616A" w14:textId="77777777" w:rsidR="00B27A28" w:rsidRPr="00041927" w:rsidRDefault="00B27A28" w:rsidP="00B27A28">
      <w:pPr>
        <w:pStyle w:val="Default"/>
        <w:numPr>
          <w:ilvl w:val="0"/>
          <w:numId w:val="24"/>
        </w:numPr>
        <w:spacing w:after="71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Titlul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achiziției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-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titlul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achiziție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succint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sugestiv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F76D06F" w14:textId="7BCA76F8" w:rsidR="00B27A28" w:rsidRPr="00041927" w:rsidRDefault="00B27A28" w:rsidP="00B27A28">
      <w:pPr>
        <w:pStyle w:val="Default"/>
        <w:numPr>
          <w:ilvl w:val="0"/>
          <w:numId w:val="24"/>
        </w:numPr>
        <w:spacing w:after="71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Descrierea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achiziției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editabil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descriere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succintă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041927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obiectului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achiziție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1C27239E" w14:textId="21DBF1CB" w:rsidR="00B27A28" w:rsidRPr="00041927" w:rsidRDefault="00B27A28" w:rsidP="00B27A28">
      <w:pPr>
        <w:pStyle w:val="Default"/>
        <w:numPr>
          <w:ilvl w:val="0"/>
          <w:numId w:val="24"/>
        </w:numPr>
        <w:spacing w:after="71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Tip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achiziție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editabil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opțiunea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aplicabilă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furnizare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servicii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lucrări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48E3074" w14:textId="26C8AEF1" w:rsidR="00B27A28" w:rsidRPr="00041927" w:rsidRDefault="00B27A28" w:rsidP="00B27A28">
      <w:pPr>
        <w:pStyle w:val="Default"/>
        <w:numPr>
          <w:ilvl w:val="0"/>
          <w:numId w:val="24"/>
        </w:numPr>
        <w:spacing w:after="71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Perioada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preciza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perioada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care s-a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desfășurat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/se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desfășura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procedura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achiziție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sub forma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lună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/an. </w:t>
      </w:r>
    </w:p>
    <w:p w14:paraId="7DE593A0" w14:textId="29ADFF84" w:rsidR="00B27A28" w:rsidRPr="00041927" w:rsidRDefault="00B27A28" w:rsidP="00B27A28">
      <w:pPr>
        <w:pStyle w:val="Default"/>
        <w:numPr>
          <w:ilvl w:val="0"/>
          <w:numId w:val="24"/>
        </w:numPr>
        <w:spacing w:after="71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Moneda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RON. </w:t>
      </w:r>
    </w:p>
    <w:p w14:paraId="6B5D57E2" w14:textId="3D6A35D1" w:rsidR="00B27A28" w:rsidRPr="00041927" w:rsidRDefault="00B27A28" w:rsidP="00B27A28">
      <w:pPr>
        <w:pStyle w:val="Default"/>
        <w:numPr>
          <w:ilvl w:val="0"/>
          <w:numId w:val="24"/>
        </w:numPr>
        <w:spacing w:after="71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Valoare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TVA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editabil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menționa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totală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TVA. </w:t>
      </w:r>
    </w:p>
    <w:p w14:paraId="7701758E" w14:textId="330B84AC" w:rsidR="00B27A28" w:rsidRPr="00041927" w:rsidRDefault="00B27A28" w:rsidP="00B27A28">
      <w:pPr>
        <w:pStyle w:val="Default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Valoare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estimată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fără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TVA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obligatoriu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preciza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totală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041927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achiziției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fără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TVA. </w:t>
      </w:r>
    </w:p>
    <w:p w14:paraId="0DB9C36E" w14:textId="2B74A192" w:rsidR="00B27A28" w:rsidRPr="00041927" w:rsidRDefault="00B27A28" w:rsidP="00B27A28">
      <w:pPr>
        <w:rPr>
          <w:rFonts w:cstheme="minorHAnsi"/>
        </w:rPr>
      </w:pPr>
    </w:p>
    <w:p w14:paraId="31EA6F37" w14:textId="694937E6" w:rsidR="00B27A28" w:rsidRPr="00041927" w:rsidRDefault="00D71413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24" w:name="_Toc155952127"/>
      <w:r w:rsidRPr="00041927">
        <w:rPr>
          <w:rFonts w:asciiTheme="minorHAnsi" w:hAnsiTheme="minorHAnsi" w:cstheme="minorHAnsi"/>
          <w:sz w:val="22"/>
          <w:szCs w:val="22"/>
        </w:rPr>
        <w:t>1</w:t>
      </w:r>
      <w:r w:rsidR="00CA3009">
        <w:rPr>
          <w:rFonts w:asciiTheme="minorHAnsi" w:hAnsiTheme="minorHAnsi" w:cstheme="minorHAnsi"/>
          <w:sz w:val="22"/>
          <w:szCs w:val="22"/>
        </w:rPr>
        <w:t>6</w:t>
      </w:r>
      <w:r w:rsidRPr="00041927">
        <w:rPr>
          <w:rFonts w:asciiTheme="minorHAnsi" w:hAnsiTheme="minorHAnsi" w:cstheme="minorHAnsi"/>
          <w:sz w:val="22"/>
          <w:szCs w:val="22"/>
        </w:rPr>
        <w:t>. Resurse umane</w:t>
      </w:r>
      <w:bookmarkEnd w:id="24"/>
    </w:p>
    <w:p w14:paraId="04E84A25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01F6978F" w14:textId="72899E57" w:rsidR="00A43462" w:rsidRPr="00041927" w:rsidRDefault="00A43462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 xml:space="preserve">Pentru adăugarea de date se apasă butonul </w:t>
      </w:r>
      <w:r w:rsidRPr="00041927">
        <w:rPr>
          <w:rFonts w:cstheme="minorHAnsi"/>
          <w:noProof/>
        </w:rPr>
        <w:drawing>
          <wp:inline distT="0" distB="0" distL="0" distR="0" wp14:anchorId="43B655C5" wp14:editId="0859EB28">
            <wp:extent cx="659765" cy="270510"/>
            <wp:effectExtent l="0" t="0" r="6985" b="0"/>
            <wp:docPr id="184232395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cstheme="minorHAnsi"/>
        </w:rPr>
        <w:t xml:space="preserve"> . Pentru editarea sau ștergerea informațiilor introduse se apasă butonul </w:t>
      </w:r>
      <w:r w:rsidRPr="00041927">
        <w:rPr>
          <w:rFonts w:cstheme="minorHAnsi"/>
          <w:noProof/>
        </w:rPr>
        <w:drawing>
          <wp:inline distT="0" distB="0" distL="0" distR="0" wp14:anchorId="5D59E364" wp14:editId="70D1A832">
            <wp:extent cx="294005" cy="238760"/>
            <wp:effectExtent l="0" t="0" r="0" b="8890"/>
            <wp:docPr id="5629243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cstheme="minorHAnsi"/>
        </w:rPr>
        <w:t xml:space="preserve"> pentru editare și </w:t>
      </w:r>
      <w:r w:rsidRPr="00041927">
        <w:rPr>
          <w:rFonts w:cstheme="minorHAnsi"/>
          <w:noProof/>
        </w:rPr>
        <w:drawing>
          <wp:inline distT="0" distB="0" distL="0" distR="0" wp14:anchorId="62DCEF0B" wp14:editId="3E919839">
            <wp:extent cx="270510" cy="238760"/>
            <wp:effectExtent l="0" t="0" r="0" b="8890"/>
            <wp:docPr id="7134243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cstheme="minorHAnsi"/>
        </w:rPr>
        <w:t xml:space="preserve"> pentru ștergere.</w:t>
      </w:r>
    </w:p>
    <w:p w14:paraId="3B81C052" w14:textId="77777777" w:rsidR="00A43462" w:rsidRPr="00041927" w:rsidRDefault="00A43462" w:rsidP="00905015">
      <w:pPr>
        <w:spacing w:after="0" w:line="240" w:lineRule="auto"/>
        <w:rPr>
          <w:rFonts w:cstheme="minorHAnsi"/>
        </w:rPr>
      </w:pPr>
    </w:p>
    <w:p w14:paraId="71173E9E" w14:textId="05858034" w:rsidR="00A43462" w:rsidRPr="00041927" w:rsidRDefault="00A43462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  <w:noProof/>
        </w:rPr>
        <w:lastRenderedPageBreak/>
        <w:drawing>
          <wp:inline distT="0" distB="0" distL="0" distR="0" wp14:anchorId="4C8F48C8" wp14:editId="5D55D375">
            <wp:extent cx="5941060" cy="5123180"/>
            <wp:effectExtent l="0" t="0" r="2540" b="1270"/>
            <wp:docPr id="113206347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12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51C18" w14:textId="77777777" w:rsidR="00A43462" w:rsidRPr="00041927" w:rsidRDefault="00A43462" w:rsidP="00A4346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43CA269" w14:textId="77777777" w:rsidR="00293DF2" w:rsidRPr="00041927" w:rsidRDefault="00293DF2" w:rsidP="00293DF2">
      <w:pPr>
        <w:rPr>
          <w:rFonts w:cstheme="minorHAnsi"/>
        </w:rPr>
      </w:pPr>
      <w:r w:rsidRPr="00DD4904">
        <w:rPr>
          <w:szCs w:val="20"/>
        </w:rPr>
        <w:t xml:space="preserve">Se completează </w:t>
      </w:r>
      <w:r>
        <w:rPr>
          <w:szCs w:val="20"/>
        </w:rPr>
        <w:t xml:space="preserve">campurile de mai jos cu informatiile </w:t>
      </w:r>
      <w:r w:rsidRPr="002911D7">
        <w:rPr>
          <w:i/>
          <w:szCs w:val="20"/>
        </w:rPr>
        <w:t>prevăzute în cererea de finanțare inițială depusă pe POR 2014-2020</w:t>
      </w:r>
    </w:p>
    <w:p w14:paraId="4906E607" w14:textId="5AA82660" w:rsidR="00A43462" w:rsidRPr="00041927" w:rsidRDefault="00A43462" w:rsidP="00A43462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Adăugați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fiecare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expert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implicat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implementarea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echipa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implementare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28B38970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Funcție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(e.g. expert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achiziții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, jurist)</w:t>
      </w: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0AAC60F0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Codul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ocupației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proofErr w:type="spellStart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>selectați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din nomenclator, conform COR); </w:t>
      </w:r>
    </w:p>
    <w:p w14:paraId="120F8319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Categoria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care se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încadrează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expertul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conform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Orientări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generale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–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remunerare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experiență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– nu se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78251A7D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Experiență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profesională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specifică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relevantă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conform CV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documente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suport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(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luni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) – nu se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42762765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Țara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– nu se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49D21C71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CNP/PIN – nu se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1C99F139" w14:textId="77777777" w:rsidR="00A43462" w:rsidRPr="00041927" w:rsidRDefault="00A43462" w:rsidP="00A43462">
      <w:pPr>
        <w:pStyle w:val="Default"/>
        <w:spacing w:after="7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Nume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– nu se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; </w:t>
      </w:r>
    </w:p>
    <w:p w14:paraId="58C7C6D6" w14:textId="552F92E6" w:rsidR="00A43462" w:rsidRPr="00041927" w:rsidRDefault="00A43462" w:rsidP="00A43462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Prenume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– nu </w:t>
      </w:r>
      <w:r w:rsidR="00293DF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</w:t>
      </w:r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e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0323E340" w14:textId="77777777" w:rsidR="00A43462" w:rsidRPr="00041927" w:rsidRDefault="00A43462" w:rsidP="00A43462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3FDE9FB" w14:textId="77777777" w:rsidR="00A43462" w:rsidRPr="00041927" w:rsidRDefault="00A43462" w:rsidP="00905015">
      <w:pPr>
        <w:spacing w:after="0" w:line="240" w:lineRule="auto"/>
        <w:rPr>
          <w:rFonts w:cstheme="minorHAnsi"/>
        </w:rPr>
      </w:pPr>
    </w:p>
    <w:p w14:paraId="44C01340" w14:textId="45F8C75E" w:rsidR="00D71413" w:rsidRPr="00041927" w:rsidRDefault="00D71413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25" w:name="_Toc155952128"/>
      <w:r w:rsidRPr="00041927">
        <w:rPr>
          <w:rFonts w:asciiTheme="minorHAnsi" w:hAnsiTheme="minorHAnsi" w:cstheme="minorHAnsi"/>
          <w:sz w:val="22"/>
          <w:szCs w:val="22"/>
        </w:rPr>
        <w:lastRenderedPageBreak/>
        <w:t>1</w:t>
      </w:r>
      <w:r w:rsidR="00CA3009">
        <w:rPr>
          <w:rFonts w:asciiTheme="minorHAnsi" w:hAnsiTheme="minorHAnsi" w:cstheme="minorHAnsi"/>
          <w:sz w:val="22"/>
          <w:szCs w:val="22"/>
        </w:rPr>
        <w:t>7</w:t>
      </w:r>
      <w:r w:rsidRPr="00041927">
        <w:rPr>
          <w:rFonts w:asciiTheme="minorHAnsi" w:hAnsiTheme="minorHAnsi" w:cstheme="minorHAnsi"/>
          <w:sz w:val="22"/>
          <w:szCs w:val="22"/>
        </w:rPr>
        <w:t>. Rezultate așteptate/Realizări așteptate</w:t>
      </w:r>
      <w:bookmarkEnd w:id="25"/>
    </w:p>
    <w:p w14:paraId="5E712F3A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2E6DA953" w14:textId="3DF21D24" w:rsidR="00D71413" w:rsidRPr="00041927" w:rsidRDefault="00293DF2" w:rsidP="00293DF2">
      <w:pPr>
        <w:rPr>
          <w:rFonts w:cstheme="minorHAnsi"/>
        </w:rPr>
      </w:pPr>
      <w:r w:rsidRPr="00293DF2">
        <w:rPr>
          <w:szCs w:val="20"/>
        </w:rPr>
        <w:t xml:space="preserve">Se completează cu informatiile </w:t>
      </w:r>
      <w:r w:rsidRPr="00293DF2">
        <w:rPr>
          <w:i/>
          <w:szCs w:val="20"/>
        </w:rPr>
        <w:t>prevăzute în cererea de finanțare inițială depusă pe POR 2014-2020</w:t>
      </w:r>
    </w:p>
    <w:p w14:paraId="216DF45F" w14:textId="0755F1DB" w:rsidR="00B27A28" w:rsidRPr="00041927" w:rsidRDefault="00D71413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26" w:name="_Toc155952129"/>
      <w:r w:rsidRPr="00041927">
        <w:rPr>
          <w:rFonts w:asciiTheme="minorHAnsi" w:hAnsiTheme="minorHAnsi" w:cstheme="minorHAnsi"/>
          <w:sz w:val="22"/>
          <w:szCs w:val="22"/>
        </w:rPr>
        <w:t>1</w:t>
      </w:r>
      <w:r w:rsidR="00CA3009">
        <w:rPr>
          <w:rFonts w:asciiTheme="minorHAnsi" w:hAnsiTheme="minorHAnsi" w:cstheme="minorHAnsi"/>
          <w:sz w:val="22"/>
          <w:szCs w:val="22"/>
        </w:rPr>
        <w:t>8</w:t>
      </w:r>
      <w:r w:rsidRPr="00041927">
        <w:rPr>
          <w:rFonts w:asciiTheme="minorHAnsi" w:hAnsiTheme="minorHAnsi" w:cstheme="minorHAnsi"/>
          <w:sz w:val="22"/>
          <w:szCs w:val="22"/>
        </w:rPr>
        <w:t>. Activități</w:t>
      </w:r>
      <w:bookmarkEnd w:id="26"/>
    </w:p>
    <w:p w14:paraId="372DB058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5D0FA07B" w14:textId="77777777" w:rsidR="0096652D" w:rsidRPr="00041927" w:rsidRDefault="0096652D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CA0246" w14:textId="77777777" w:rsidR="00293DF2" w:rsidRPr="00041927" w:rsidRDefault="00293DF2" w:rsidP="00293DF2">
      <w:pPr>
        <w:rPr>
          <w:rFonts w:cstheme="minorHAnsi"/>
        </w:rPr>
      </w:pPr>
      <w:r w:rsidRPr="00293DF2">
        <w:rPr>
          <w:szCs w:val="20"/>
        </w:rPr>
        <w:t xml:space="preserve">Se completează cu informatiile </w:t>
      </w:r>
      <w:r w:rsidRPr="00293DF2">
        <w:rPr>
          <w:i/>
          <w:szCs w:val="20"/>
        </w:rPr>
        <w:t>prevăzute în cererea de finanțare inițială depusă pe POR 2014-2020</w:t>
      </w:r>
    </w:p>
    <w:p w14:paraId="593F8C34" w14:textId="56DA6313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următoarele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5F29854" w14:textId="77777777" w:rsidR="00257C83" w:rsidRPr="00041927" w:rsidRDefault="00257C83" w:rsidP="0096652D">
      <w:pPr>
        <w:pStyle w:val="Default"/>
        <w:spacing w:after="68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Titlul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concis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sugestiv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); </w:t>
      </w:r>
    </w:p>
    <w:p w14:paraId="481E54D0" w14:textId="77777777" w:rsidR="00257C83" w:rsidRPr="00041927" w:rsidRDefault="00257C83" w:rsidP="0096652D">
      <w:pPr>
        <w:pStyle w:val="Default"/>
        <w:spacing w:after="56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începere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finalizare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fixă</w:t>
      </w:r>
      <w:proofErr w:type="spellEnd"/>
    </w:p>
    <w:p w14:paraId="76CACEDD" w14:textId="3DFA5868" w:rsidR="00257C83" w:rsidRPr="00041927" w:rsidRDefault="00257C83" w:rsidP="0096652D">
      <w:pPr>
        <w:pStyle w:val="Default"/>
        <w:spacing w:after="56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DA,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câmpurile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începere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finalizare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data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zi-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lună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-an; </w:t>
      </w:r>
    </w:p>
    <w:p w14:paraId="5D6EFA55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câmpurile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începere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Dată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finalizare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data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lună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-an; </w:t>
      </w:r>
    </w:p>
    <w:p w14:paraId="05866713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3D6D0" w14:textId="77777777" w:rsidR="00257C83" w:rsidRPr="00041927" w:rsidRDefault="00257C83" w:rsidP="0096652D">
      <w:pPr>
        <w:pStyle w:val="Default"/>
        <w:spacing w:after="59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Data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începerii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/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finalizării</w:t>
      </w:r>
      <w:proofErr w:type="spellEnd"/>
    </w:p>
    <w:p w14:paraId="102CEF5D" w14:textId="33CB7929" w:rsidR="00257C83" w:rsidRPr="00041927" w:rsidRDefault="00257C83" w:rsidP="0096652D">
      <w:pPr>
        <w:pStyle w:val="Default"/>
        <w:spacing w:after="59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subactivități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realizate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deja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înainte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vor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anul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luna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ziua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E783C0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subactivități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previzionate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realiza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după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puțin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anul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luna,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estimând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demararea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implementării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semnarea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)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aproximativ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6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luni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depunerea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cererii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finanțare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(similar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completării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planului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achiziții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1AB622BC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5F52CC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Rezultate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previzionate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rezultatul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(anterior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definit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) la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cărui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realizare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contribuie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implementarea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respectivei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subactivități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BF84768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Partenerii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implicați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selecta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denumirea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solicitantului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ED83ED1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Detalierea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subactivităţii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opțional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editabil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8EEB031" w14:textId="77777777" w:rsidR="00257C83" w:rsidRPr="00041927" w:rsidRDefault="00257C83" w:rsidP="0096652D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F2D59E" w14:textId="67EA2097" w:rsidR="00D71413" w:rsidRPr="00041927" w:rsidRDefault="00257C83" w:rsidP="0096652D">
      <w:pPr>
        <w:spacing w:line="360" w:lineRule="auto"/>
        <w:jc w:val="both"/>
        <w:rPr>
          <w:rFonts w:cstheme="minorHAnsi"/>
        </w:rPr>
      </w:pPr>
      <w:r w:rsidRPr="00041927">
        <w:rPr>
          <w:rFonts w:cstheme="minorHAnsi"/>
          <w:b/>
          <w:bCs/>
        </w:rPr>
        <w:t xml:space="preserve">Durata de implementare a proiectului </w:t>
      </w:r>
      <w:r w:rsidRPr="00041927">
        <w:rPr>
          <w:rFonts w:cstheme="minorHAnsi"/>
        </w:rPr>
        <w:t>va fi calculată în mod automat.</w:t>
      </w:r>
    </w:p>
    <w:p w14:paraId="5BA6A99A" w14:textId="77777777" w:rsidR="00D71413" w:rsidRPr="00041927" w:rsidRDefault="00D71413" w:rsidP="00B27A28">
      <w:pPr>
        <w:rPr>
          <w:rFonts w:cstheme="minorHAnsi"/>
        </w:rPr>
      </w:pPr>
    </w:p>
    <w:p w14:paraId="222C52FE" w14:textId="3E1093B9" w:rsidR="00D81C3A" w:rsidRPr="00041927" w:rsidRDefault="00D81C3A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27" w:name="_Toc155952130"/>
      <w:r w:rsidRPr="00041927">
        <w:rPr>
          <w:rFonts w:asciiTheme="minorHAnsi" w:hAnsiTheme="minorHAnsi" w:cstheme="minorHAnsi"/>
          <w:sz w:val="22"/>
          <w:szCs w:val="22"/>
        </w:rPr>
        <w:t>1</w:t>
      </w:r>
      <w:r w:rsidR="00CA3009">
        <w:rPr>
          <w:rFonts w:asciiTheme="minorHAnsi" w:hAnsiTheme="minorHAnsi" w:cstheme="minorHAnsi"/>
          <w:sz w:val="22"/>
          <w:szCs w:val="22"/>
        </w:rPr>
        <w:t>9</w:t>
      </w:r>
      <w:r w:rsidRPr="00041927">
        <w:rPr>
          <w:rFonts w:asciiTheme="minorHAnsi" w:hAnsiTheme="minorHAnsi" w:cstheme="minorHAnsi"/>
          <w:sz w:val="22"/>
          <w:szCs w:val="22"/>
        </w:rPr>
        <w:t>. Indicatori de etapă</w:t>
      </w:r>
      <w:bookmarkEnd w:id="27"/>
    </w:p>
    <w:p w14:paraId="6ED2E580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78DFEAA4" w14:textId="77777777" w:rsidR="001F70D8" w:rsidRPr="00041927" w:rsidRDefault="001F70D8" w:rsidP="001F70D8">
      <w:pPr>
        <w:pStyle w:val="Default"/>
        <w:rPr>
          <w:rFonts w:asciiTheme="minorHAnsi" w:hAnsiTheme="minorHAnsi" w:cstheme="minorHAnsi"/>
          <w:sz w:val="22"/>
          <w:szCs w:val="22"/>
          <w:lang w:val="en-US"/>
        </w:rPr>
      </w:pPr>
    </w:p>
    <w:p w14:paraId="59DBCC48" w14:textId="031CF09E" w:rsidR="001F70D8" w:rsidRPr="00041927" w:rsidRDefault="001F70D8" w:rsidP="001F70D8">
      <w:pPr>
        <w:pStyle w:val="Default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lastRenderedPageBreak/>
        <w:t>Pentru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adăugarea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de date se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apasă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butonul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1927">
        <w:rPr>
          <w:rFonts w:asciiTheme="minorHAnsi" w:hAnsiTheme="minorHAnsi" w:cstheme="minorHAnsi"/>
          <w:noProof/>
          <w:sz w:val="22"/>
          <w:szCs w:val="22"/>
          <w:lang w:val="en-US"/>
        </w:rPr>
        <w:drawing>
          <wp:inline distT="0" distB="0" distL="0" distR="0" wp14:anchorId="0AD83A56" wp14:editId="2F6ECB63">
            <wp:extent cx="659765" cy="270510"/>
            <wp:effectExtent l="0" t="0" r="6985" b="0"/>
            <wp:docPr id="143826159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editarea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sau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ștergerea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informațiilor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introduse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se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apasă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butonul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1927">
        <w:rPr>
          <w:rFonts w:asciiTheme="minorHAnsi" w:hAnsiTheme="minorHAnsi" w:cstheme="minorHAnsi"/>
          <w:noProof/>
          <w:sz w:val="22"/>
          <w:szCs w:val="22"/>
          <w:lang w:val="en-US"/>
        </w:rPr>
        <w:drawing>
          <wp:inline distT="0" distB="0" distL="0" distR="0" wp14:anchorId="5ABFE374" wp14:editId="49B829A5">
            <wp:extent cx="294005" cy="238760"/>
            <wp:effectExtent l="0" t="0" r="0" b="8890"/>
            <wp:docPr id="159161530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editare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și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1927">
        <w:rPr>
          <w:rFonts w:asciiTheme="minorHAnsi" w:hAnsiTheme="minorHAnsi" w:cstheme="minorHAnsi"/>
          <w:noProof/>
          <w:sz w:val="22"/>
          <w:szCs w:val="22"/>
          <w:lang w:val="en-US"/>
        </w:rPr>
        <w:drawing>
          <wp:inline distT="0" distB="0" distL="0" distR="0" wp14:anchorId="5944FD4B" wp14:editId="1A63D632">
            <wp:extent cx="270510" cy="238760"/>
            <wp:effectExtent l="0" t="0" r="0" b="8890"/>
            <wp:docPr id="195806079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pentru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  <w:lang w:val="en-US"/>
        </w:rPr>
        <w:t>ștergere</w:t>
      </w:r>
      <w:proofErr w:type="spellEnd"/>
      <w:r w:rsidRPr="00041927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514040E7" w14:textId="77777777" w:rsidR="000A5AD8" w:rsidRPr="00041927" w:rsidRDefault="000A5AD8" w:rsidP="001F70D8">
      <w:pPr>
        <w:pStyle w:val="Default"/>
        <w:rPr>
          <w:rFonts w:asciiTheme="minorHAnsi" w:hAnsiTheme="minorHAnsi" w:cstheme="minorHAnsi"/>
          <w:sz w:val="22"/>
          <w:szCs w:val="22"/>
          <w:lang w:val="en-US"/>
        </w:rPr>
      </w:pPr>
    </w:p>
    <w:p w14:paraId="6038C4CA" w14:textId="77777777" w:rsidR="001F70D8" w:rsidRPr="00E435F1" w:rsidRDefault="001F70D8" w:rsidP="001F70D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lang w:val="en-US"/>
        </w:rPr>
      </w:pPr>
      <w:r w:rsidRPr="001F70D8">
        <w:rPr>
          <w:rFonts w:cstheme="minorHAnsi"/>
          <w:b/>
          <w:bCs/>
          <w:i/>
          <w:iCs/>
          <w:color w:val="000000"/>
          <w:lang w:val="en-US"/>
        </w:rPr>
        <w:t xml:space="preserve">ATENȚIE! </w:t>
      </w:r>
      <w:proofErr w:type="spellStart"/>
      <w:r w:rsidRPr="001F70D8">
        <w:rPr>
          <w:rFonts w:cstheme="minorHAnsi"/>
          <w:b/>
          <w:bCs/>
          <w:i/>
          <w:iCs/>
          <w:color w:val="000000"/>
          <w:lang w:val="en-US"/>
        </w:rPr>
        <w:t>Această</w:t>
      </w:r>
      <w:proofErr w:type="spellEnd"/>
      <w:r w:rsidRPr="001F70D8">
        <w:rPr>
          <w:rFonts w:cstheme="minorHAnsi"/>
          <w:b/>
          <w:bCs/>
          <w:i/>
          <w:iCs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color w:val="000000"/>
          <w:lang w:val="en-US"/>
        </w:rPr>
        <w:t>secțiune</w:t>
      </w:r>
      <w:proofErr w:type="spellEnd"/>
      <w:r w:rsidRPr="001F70D8">
        <w:rPr>
          <w:rFonts w:cstheme="minorHAnsi"/>
          <w:b/>
          <w:bCs/>
          <w:i/>
          <w:iCs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color w:val="000000"/>
          <w:lang w:val="en-US"/>
        </w:rPr>
        <w:t>este</w:t>
      </w:r>
      <w:proofErr w:type="spellEnd"/>
      <w:r w:rsidRPr="001F70D8">
        <w:rPr>
          <w:rFonts w:cstheme="minorHAnsi"/>
          <w:b/>
          <w:bCs/>
          <w:i/>
          <w:iCs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corelată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cu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secțiunea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„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Indicatori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prestabiliți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”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pentru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indicatorii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de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realizare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!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Indicatorii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de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etapă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completați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în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această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secțiune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se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vor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afișa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în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Secțiunea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Plan de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monitorizare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 a </w:t>
      </w:r>
      <w:proofErr w:type="spellStart"/>
      <w:r w:rsidRPr="001F70D8">
        <w:rPr>
          <w:rFonts w:cstheme="minorHAnsi"/>
          <w:b/>
          <w:bCs/>
          <w:i/>
          <w:iCs/>
          <w:lang w:val="en-US"/>
        </w:rPr>
        <w:t>proiectului</w:t>
      </w:r>
      <w:proofErr w:type="spellEnd"/>
      <w:r w:rsidRPr="001F70D8">
        <w:rPr>
          <w:rFonts w:cstheme="minorHAnsi"/>
          <w:b/>
          <w:bCs/>
          <w:i/>
          <w:iCs/>
          <w:lang w:val="en-US"/>
        </w:rPr>
        <w:t xml:space="preserve">! </w:t>
      </w:r>
    </w:p>
    <w:p w14:paraId="0450E1CC" w14:textId="77777777" w:rsidR="000A5AD8" w:rsidRPr="001F70D8" w:rsidRDefault="000A5AD8" w:rsidP="001F70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14:paraId="7CE26307" w14:textId="77777777" w:rsidR="001F70D8" w:rsidRPr="00041927" w:rsidRDefault="001F70D8" w:rsidP="001F70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1F70D8">
        <w:rPr>
          <w:rFonts w:cstheme="minorHAnsi"/>
          <w:color w:val="000000"/>
          <w:lang w:val="en-US"/>
        </w:rPr>
        <w:t>Pentru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informații</w:t>
      </w:r>
      <w:proofErr w:type="spellEnd"/>
      <w:r w:rsidRPr="001F70D8">
        <w:rPr>
          <w:rFonts w:cstheme="minorHAnsi"/>
          <w:color w:val="000000"/>
          <w:lang w:val="en-US"/>
        </w:rPr>
        <w:t xml:space="preserve"> cu </w:t>
      </w:r>
      <w:proofErr w:type="spellStart"/>
      <w:r w:rsidRPr="001F70D8">
        <w:rPr>
          <w:rFonts w:cstheme="minorHAnsi"/>
          <w:color w:val="000000"/>
          <w:lang w:val="en-US"/>
        </w:rPr>
        <w:t>privire</w:t>
      </w:r>
      <w:proofErr w:type="spellEnd"/>
      <w:r w:rsidRPr="001F70D8">
        <w:rPr>
          <w:rFonts w:cstheme="minorHAnsi"/>
          <w:color w:val="000000"/>
          <w:lang w:val="en-US"/>
        </w:rPr>
        <w:t xml:space="preserve"> la </w:t>
      </w:r>
      <w:proofErr w:type="spellStart"/>
      <w:r w:rsidRPr="001F70D8">
        <w:rPr>
          <w:rFonts w:cstheme="minorHAnsi"/>
          <w:color w:val="000000"/>
          <w:lang w:val="en-US"/>
        </w:rPr>
        <w:t>indicatori</w:t>
      </w:r>
      <w:proofErr w:type="spellEnd"/>
      <w:r w:rsidRPr="001F70D8">
        <w:rPr>
          <w:rFonts w:cstheme="minorHAnsi"/>
          <w:color w:val="000000"/>
          <w:lang w:val="en-US"/>
        </w:rPr>
        <w:t xml:space="preserve"> de </w:t>
      </w:r>
      <w:proofErr w:type="spellStart"/>
      <w:r w:rsidRPr="001F70D8">
        <w:rPr>
          <w:rFonts w:cstheme="minorHAnsi"/>
          <w:color w:val="000000"/>
          <w:lang w:val="en-US"/>
        </w:rPr>
        <w:t>etapă</w:t>
      </w:r>
      <w:proofErr w:type="spellEnd"/>
      <w:r w:rsidRPr="001F70D8">
        <w:rPr>
          <w:rFonts w:cstheme="minorHAnsi"/>
          <w:color w:val="000000"/>
          <w:lang w:val="en-US"/>
        </w:rPr>
        <w:t xml:space="preserve"> se </w:t>
      </w:r>
      <w:proofErr w:type="spellStart"/>
      <w:r w:rsidRPr="001F70D8">
        <w:rPr>
          <w:rFonts w:cstheme="minorHAnsi"/>
          <w:color w:val="000000"/>
          <w:lang w:val="en-US"/>
        </w:rPr>
        <w:t>recomandă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consultarea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Capitolului</w:t>
      </w:r>
      <w:proofErr w:type="spellEnd"/>
      <w:r w:rsidRPr="001F70D8">
        <w:rPr>
          <w:rFonts w:cstheme="minorHAnsi"/>
          <w:color w:val="000000"/>
          <w:lang w:val="en-US"/>
        </w:rPr>
        <w:t xml:space="preserve"> 6. din </w:t>
      </w:r>
      <w:proofErr w:type="spellStart"/>
      <w:r w:rsidRPr="001F70D8">
        <w:rPr>
          <w:rFonts w:cstheme="minorHAnsi"/>
          <w:color w:val="000000"/>
          <w:lang w:val="en-US"/>
        </w:rPr>
        <w:t>ghidul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solicitantului</w:t>
      </w:r>
      <w:proofErr w:type="spellEnd"/>
      <w:r w:rsidRPr="001F70D8">
        <w:rPr>
          <w:rFonts w:cstheme="minorHAnsi"/>
          <w:color w:val="000000"/>
          <w:lang w:val="en-US"/>
        </w:rPr>
        <w:t xml:space="preserve">, precum </w:t>
      </w:r>
      <w:proofErr w:type="spellStart"/>
      <w:r w:rsidRPr="001F70D8">
        <w:rPr>
          <w:rFonts w:cstheme="minorHAnsi"/>
          <w:color w:val="000000"/>
          <w:lang w:val="en-US"/>
        </w:rPr>
        <w:t>și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orientările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metodologice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menționate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în</w:t>
      </w:r>
      <w:proofErr w:type="spellEnd"/>
      <w:r w:rsidRPr="001F70D8">
        <w:rPr>
          <w:rFonts w:cstheme="minorHAnsi"/>
          <w:color w:val="000000"/>
          <w:lang w:val="en-US"/>
        </w:rPr>
        <w:t xml:space="preserve"> OUG 23/2023 cap. VI, </w:t>
      </w:r>
      <w:proofErr w:type="spellStart"/>
      <w:r w:rsidRPr="001F70D8">
        <w:rPr>
          <w:rFonts w:cstheme="minorHAnsi"/>
          <w:color w:val="000000"/>
          <w:lang w:val="en-US"/>
        </w:rPr>
        <w:t>alin</w:t>
      </w:r>
      <w:proofErr w:type="spellEnd"/>
      <w:r w:rsidRPr="001F70D8">
        <w:rPr>
          <w:rFonts w:cstheme="minorHAnsi"/>
          <w:color w:val="000000"/>
          <w:lang w:val="en-US"/>
        </w:rPr>
        <w:t xml:space="preserve">. (5). </w:t>
      </w:r>
    </w:p>
    <w:p w14:paraId="4D825544" w14:textId="77777777" w:rsidR="00CF7ACA" w:rsidRDefault="00CF7ACA" w:rsidP="00CF7AC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highlight w:val="yellow"/>
          <w:lang w:val="en-US"/>
        </w:rPr>
      </w:pPr>
    </w:p>
    <w:p w14:paraId="1FC43F72" w14:textId="12FEA165" w:rsidR="00CF7ACA" w:rsidRPr="006B4A80" w:rsidRDefault="00CF7ACA" w:rsidP="00CF7AC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6B4A80">
        <w:rPr>
          <w:rFonts w:cstheme="minorHAnsi"/>
          <w:color w:val="000000"/>
          <w:lang w:val="en-US"/>
        </w:rPr>
        <w:t>Indicatorii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etapă</w:t>
      </w:r>
      <w:proofErr w:type="spellEnd"/>
      <w:r w:rsidRPr="006B4A80">
        <w:rPr>
          <w:rFonts w:cstheme="minorHAnsi"/>
          <w:color w:val="000000"/>
          <w:lang w:val="en-US"/>
        </w:rPr>
        <w:t xml:space="preserve"> pot </w:t>
      </w:r>
      <w:proofErr w:type="spellStart"/>
      <w:r w:rsidRPr="006B4A80">
        <w:rPr>
          <w:rFonts w:cstheme="minorHAnsi"/>
          <w:color w:val="000000"/>
          <w:lang w:val="en-US"/>
        </w:rPr>
        <w:t>reprezenta</w:t>
      </w:r>
      <w:proofErr w:type="spellEnd"/>
      <w:r w:rsidRPr="006B4A80">
        <w:rPr>
          <w:rFonts w:cstheme="minorHAnsi"/>
          <w:color w:val="000000"/>
          <w:lang w:val="en-US"/>
        </w:rPr>
        <w:t xml:space="preserve">: </w:t>
      </w:r>
    </w:p>
    <w:p w14:paraId="46C2B628" w14:textId="77777777" w:rsidR="00CF7ACA" w:rsidRPr="006B4A80" w:rsidRDefault="00CF7ACA" w:rsidP="00CF7AC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6B4A80">
        <w:rPr>
          <w:rFonts w:cstheme="minorHAnsi"/>
          <w:color w:val="000000"/>
          <w:lang w:val="en-US"/>
        </w:rPr>
        <w:t>realizarea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unor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activităţi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sau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subactivităţi</w:t>
      </w:r>
      <w:proofErr w:type="spellEnd"/>
      <w:r w:rsidRPr="006B4A80">
        <w:rPr>
          <w:rFonts w:cstheme="minorHAnsi"/>
          <w:color w:val="000000"/>
          <w:lang w:val="en-US"/>
        </w:rPr>
        <w:t xml:space="preserve"> din </w:t>
      </w:r>
      <w:proofErr w:type="spellStart"/>
      <w:r w:rsidRPr="006B4A80">
        <w:rPr>
          <w:rFonts w:cstheme="minorHAnsi"/>
          <w:color w:val="000000"/>
          <w:lang w:val="en-US"/>
        </w:rPr>
        <w:t>proiect</w:t>
      </w:r>
      <w:proofErr w:type="spellEnd"/>
      <w:r w:rsidRPr="006B4A80">
        <w:rPr>
          <w:rFonts w:cstheme="minorHAnsi"/>
          <w:color w:val="000000"/>
          <w:lang w:val="en-US"/>
        </w:rPr>
        <w:t xml:space="preserve">; </w:t>
      </w:r>
    </w:p>
    <w:p w14:paraId="36D2E9C9" w14:textId="77777777" w:rsidR="00CF7ACA" w:rsidRPr="006B4A80" w:rsidRDefault="00CF7ACA" w:rsidP="00CF7AC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6B4A80">
        <w:rPr>
          <w:rFonts w:cstheme="minorHAnsi"/>
          <w:color w:val="000000"/>
          <w:lang w:val="en-US"/>
        </w:rPr>
        <w:t>atingerea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unor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stadii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implementare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sau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execuţie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tehnică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sau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financiară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prestabilite</w:t>
      </w:r>
      <w:proofErr w:type="spellEnd"/>
      <w:r w:rsidRPr="006B4A80">
        <w:rPr>
          <w:rFonts w:cstheme="minorHAnsi"/>
          <w:color w:val="000000"/>
          <w:lang w:val="en-US"/>
        </w:rPr>
        <w:t>;</w:t>
      </w:r>
    </w:p>
    <w:p w14:paraId="545F81E9" w14:textId="77777777" w:rsidR="00CF7ACA" w:rsidRPr="006B4A80" w:rsidRDefault="00CF7ACA" w:rsidP="00CF7AC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6B4A80">
        <w:rPr>
          <w:rFonts w:cstheme="minorHAnsi"/>
          <w:color w:val="000000"/>
          <w:lang w:val="en-US"/>
        </w:rPr>
        <w:t>stadii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sau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valori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intermediare</w:t>
      </w:r>
      <w:proofErr w:type="spellEnd"/>
      <w:r w:rsidRPr="006B4A80">
        <w:rPr>
          <w:rFonts w:cstheme="minorHAnsi"/>
          <w:color w:val="000000"/>
          <w:lang w:val="en-US"/>
        </w:rPr>
        <w:t xml:space="preserve"> ale </w:t>
      </w:r>
      <w:proofErr w:type="spellStart"/>
      <w:r w:rsidRPr="006B4A80">
        <w:rPr>
          <w:rFonts w:cstheme="minorHAnsi"/>
          <w:color w:val="000000"/>
          <w:lang w:val="en-US"/>
        </w:rPr>
        <w:t>indicatorilor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realizare</w:t>
      </w:r>
      <w:proofErr w:type="spellEnd"/>
      <w:r w:rsidRPr="006B4A80">
        <w:rPr>
          <w:rFonts w:cstheme="minorHAnsi"/>
          <w:color w:val="000000"/>
          <w:lang w:val="en-US"/>
        </w:rPr>
        <w:t>.</w:t>
      </w:r>
    </w:p>
    <w:p w14:paraId="6F07A2D4" w14:textId="77777777" w:rsidR="00CF7ACA" w:rsidRPr="001F70D8" w:rsidRDefault="00CF7ACA" w:rsidP="00CF7AC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proofErr w:type="spellStart"/>
      <w:r w:rsidRPr="006B4A80">
        <w:rPr>
          <w:rFonts w:cstheme="minorHAnsi"/>
          <w:color w:val="000000"/>
          <w:lang w:val="en-US"/>
        </w:rPr>
        <w:t>Astfel</w:t>
      </w:r>
      <w:proofErr w:type="spellEnd"/>
      <w:r w:rsidRPr="006B4A80">
        <w:rPr>
          <w:rFonts w:cstheme="minorHAnsi"/>
          <w:color w:val="000000"/>
          <w:lang w:val="en-US"/>
        </w:rPr>
        <w:t xml:space="preserve">, </w:t>
      </w:r>
      <w:proofErr w:type="spellStart"/>
      <w:r w:rsidRPr="006B4A80">
        <w:rPr>
          <w:rFonts w:cstheme="minorHAnsi"/>
          <w:color w:val="000000"/>
          <w:lang w:val="en-US"/>
        </w:rPr>
        <w:t>indicatorii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etapă</w:t>
      </w:r>
      <w:proofErr w:type="spellEnd"/>
      <w:r w:rsidRPr="006B4A80">
        <w:rPr>
          <w:rFonts w:cstheme="minorHAnsi"/>
          <w:color w:val="000000"/>
          <w:lang w:val="en-US"/>
        </w:rPr>
        <w:t xml:space="preserve"> se pot </w:t>
      </w:r>
      <w:proofErr w:type="spellStart"/>
      <w:r w:rsidRPr="006B4A80">
        <w:rPr>
          <w:rFonts w:cstheme="minorHAnsi"/>
          <w:color w:val="000000"/>
          <w:lang w:val="en-US"/>
        </w:rPr>
        <w:t>referi</w:t>
      </w:r>
      <w:proofErr w:type="spellEnd"/>
      <w:r w:rsidRPr="006B4A80">
        <w:rPr>
          <w:rFonts w:cstheme="minorHAnsi"/>
          <w:color w:val="000000"/>
          <w:lang w:val="en-US"/>
        </w:rPr>
        <w:t xml:space="preserve"> la: </w:t>
      </w:r>
      <w:proofErr w:type="spellStart"/>
      <w:r w:rsidRPr="006B4A80">
        <w:rPr>
          <w:rFonts w:cstheme="minorHAnsi"/>
          <w:color w:val="000000"/>
          <w:lang w:val="en-US"/>
        </w:rPr>
        <w:t>achizițiile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echipamente</w:t>
      </w:r>
      <w:proofErr w:type="spellEnd"/>
      <w:r w:rsidRPr="006B4A80">
        <w:rPr>
          <w:rFonts w:cstheme="minorHAnsi"/>
          <w:color w:val="000000"/>
          <w:lang w:val="en-US"/>
        </w:rPr>
        <w:t xml:space="preserve">, </w:t>
      </w:r>
      <w:proofErr w:type="spellStart"/>
      <w:r w:rsidRPr="006B4A80">
        <w:rPr>
          <w:rFonts w:cstheme="minorHAnsi"/>
          <w:color w:val="000000"/>
          <w:lang w:val="en-US"/>
        </w:rPr>
        <w:t>ordinul</w:t>
      </w:r>
      <w:proofErr w:type="spellEnd"/>
      <w:r w:rsidRPr="006B4A80">
        <w:rPr>
          <w:rFonts w:cstheme="minorHAnsi"/>
          <w:color w:val="000000"/>
          <w:lang w:val="en-US"/>
        </w:rPr>
        <w:t xml:space="preserve"> de </w:t>
      </w:r>
      <w:proofErr w:type="spellStart"/>
      <w:r w:rsidRPr="006B4A80">
        <w:rPr>
          <w:rFonts w:cstheme="minorHAnsi"/>
          <w:color w:val="000000"/>
          <w:lang w:val="en-US"/>
        </w:rPr>
        <w:t>începere</w:t>
      </w:r>
      <w:proofErr w:type="spellEnd"/>
      <w:r w:rsidRPr="006B4A80">
        <w:rPr>
          <w:rFonts w:cstheme="minorHAnsi"/>
          <w:color w:val="000000"/>
          <w:lang w:val="en-US"/>
        </w:rPr>
        <w:t xml:space="preserve"> a </w:t>
      </w:r>
      <w:proofErr w:type="spellStart"/>
      <w:r w:rsidRPr="006B4A80">
        <w:rPr>
          <w:rFonts w:cstheme="minorHAnsi"/>
          <w:color w:val="000000"/>
          <w:lang w:val="en-US"/>
        </w:rPr>
        <w:t>lucrărilor</w:t>
      </w:r>
      <w:proofErr w:type="spellEnd"/>
      <w:r w:rsidRPr="006B4A80">
        <w:rPr>
          <w:rFonts w:cstheme="minorHAnsi"/>
          <w:color w:val="000000"/>
          <w:lang w:val="en-US"/>
        </w:rPr>
        <w:t xml:space="preserve">, </w:t>
      </w:r>
      <w:proofErr w:type="spellStart"/>
      <w:r w:rsidRPr="006B4A80">
        <w:rPr>
          <w:rFonts w:cstheme="minorHAnsi"/>
          <w:color w:val="000000"/>
          <w:lang w:val="en-US"/>
        </w:rPr>
        <w:t>stadii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fizice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și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financiare</w:t>
      </w:r>
      <w:proofErr w:type="spellEnd"/>
      <w:r w:rsidRPr="006B4A80">
        <w:rPr>
          <w:rFonts w:cstheme="minorHAnsi"/>
          <w:color w:val="000000"/>
          <w:lang w:val="en-US"/>
        </w:rPr>
        <w:t xml:space="preserve"> ale </w:t>
      </w:r>
      <w:proofErr w:type="spellStart"/>
      <w:r w:rsidRPr="006B4A80">
        <w:rPr>
          <w:rFonts w:cstheme="minorHAnsi"/>
          <w:color w:val="000000"/>
          <w:lang w:val="en-US"/>
        </w:rPr>
        <w:t>proiectelor</w:t>
      </w:r>
      <w:proofErr w:type="spellEnd"/>
      <w:r w:rsidRPr="006B4A80">
        <w:rPr>
          <w:rFonts w:cstheme="minorHAnsi"/>
          <w:color w:val="000000"/>
          <w:lang w:val="en-US"/>
        </w:rPr>
        <w:t xml:space="preserve">, </w:t>
      </w:r>
      <w:proofErr w:type="spellStart"/>
      <w:r w:rsidRPr="006B4A80">
        <w:rPr>
          <w:rFonts w:cstheme="minorHAnsi"/>
          <w:color w:val="000000"/>
          <w:lang w:val="en-US"/>
        </w:rPr>
        <w:t>alți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indicatori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relevanți</w:t>
      </w:r>
      <w:proofErr w:type="spellEnd"/>
      <w:r w:rsidRPr="006B4A80">
        <w:rPr>
          <w:rFonts w:cstheme="minorHAnsi"/>
          <w:color w:val="000000"/>
          <w:lang w:val="en-US"/>
        </w:rPr>
        <w:t xml:space="preserve">, </w:t>
      </w:r>
      <w:proofErr w:type="spellStart"/>
      <w:r w:rsidRPr="006B4A80">
        <w:rPr>
          <w:rFonts w:cstheme="minorHAnsi"/>
          <w:color w:val="000000"/>
          <w:lang w:val="en-US"/>
        </w:rPr>
        <w:t>aceste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exemple</w:t>
      </w:r>
      <w:proofErr w:type="spellEnd"/>
      <w:r w:rsidRPr="006B4A80">
        <w:rPr>
          <w:rFonts w:cstheme="minorHAnsi"/>
          <w:color w:val="000000"/>
          <w:lang w:val="en-US"/>
        </w:rPr>
        <w:t xml:space="preserve"> </w:t>
      </w:r>
      <w:proofErr w:type="spellStart"/>
      <w:r w:rsidRPr="006B4A80">
        <w:rPr>
          <w:rFonts w:cstheme="minorHAnsi"/>
          <w:color w:val="000000"/>
          <w:lang w:val="en-US"/>
        </w:rPr>
        <w:t>nefiind</w:t>
      </w:r>
      <w:proofErr w:type="spellEnd"/>
      <w:r w:rsidRPr="006B4A80">
        <w:rPr>
          <w:rFonts w:cstheme="minorHAnsi"/>
          <w:color w:val="000000"/>
          <w:lang w:val="en-US"/>
        </w:rPr>
        <w:t xml:space="preserve"> exhaustive.</w:t>
      </w:r>
    </w:p>
    <w:p w14:paraId="5C6F806A" w14:textId="77777777" w:rsidR="000A5AD8" w:rsidRPr="001F70D8" w:rsidRDefault="000A5AD8" w:rsidP="001F70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14:paraId="13FE0818" w14:textId="77777777" w:rsidR="001F70D8" w:rsidRDefault="001F70D8" w:rsidP="001F70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  <w:r w:rsidRPr="001F70D8">
        <w:rPr>
          <w:rFonts w:cstheme="minorHAnsi"/>
          <w:color w:val="000000"/>
          <w:lang w:val="en-US"/>
        </w:rPr>
        <w:t xml:space="preserve">Este </w:t>
      </w:r>
      <w:proofErr w:type="spellStart"/>
      <w:r w:rsidRPr="001F70D8">
        <w:rPr>
          <w:rFonts w:cstheme="minorHAnsi"/>
          <w:color w:val="000000"/>
          <w:lang w:val="en-US"/>
        </w:rPr>
        <w:t>responsabilitatea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solicitantului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să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acorde</w:t>
      </w:r>
      <w:proofErr w:type="spellEnd"/>
      <w:r w:rsidRPr="001F70D8">
        <w:rPr>
          <w:rFonts w:cstheme="minorHAnsi"/>
          <w:color w:val="000000"/>
          <w:lang w:val="en-US"/>
        </w:rPr>
        <w:t xml:space="preserve"> o </w:t>
      </w:r>
      <w:proofErr w:type="spellStart"/>
      <w:r w:rsidRPr="001F70D8">
        <w:rPr>
          <w:rFonts w:cstheme="minorHAnsi"/>
          <w:color w:val="000000"/>
          <w:lang w:val="en-US"/>
        </w:rPr>
        <w:t>maximă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atenție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definirii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acestor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indicatori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în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strânsă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corelare</w:t>
      </w:r>
      <w:proofErr w:type="spellEnd"/>
      <w:r w:rsidRPr="001F70D8">
        <w:rPr>
          <w:rFonts w:cstheme="minorHAnsi"/>
          <w:color w:val="000000"/>
          <w:lang w:val="en-US"/>
        </w:rPr>
        <w:t xml:space="preserve"> cu </w:t>
      </w:r>
      <w:proofErr w:type="spellStart"/>
      <w:r w:rsidRPr="001F70D8">
        <w:rPr>
          <w:rFonts w:cstheme="minorHAnsi"/>
          <w:color w:val="000000"/>
          <w:lang w:val="en-US"/>
        </w:rPr>
        <w:t>activitatea</w:t>
      </w:r>
      <w:proofErr w:type="spellEnd"/>
      <w:r w:rsidRPr="001F70D8">
        <w:rPr>
          <w:rFonts w:cstheme="minorHAnsi"/>
          <w:color w:val="000000"/>
          <w:lang w:val="en-US"/>
        </w:rPr>
        <w:t xml:space="preserve"> de </w:t>
      </w:r>
      <w:proofErr w:type="spellStart"/>
      <w:r w:rsidRPr="001F70D8">
        <w:rPr>
          <w:rFonts w:cstheme="minorHAnsi"/>
          <w:color w:val="000000"/>
          <w:lang w:val="en-US"/>
        </w:rPr>
        <w:t>bază</w:t>
      </w:r>
      <w:proofErr w:type="spellEnd"/>
      <w:r w:rsidRPr="001F70D8">
        <w:rPr>
          <w:rFonts w:cstheme="minorHAnsi"/>
          <w:color w:val="000000"/>
          <w:lang w:val="en-US"/>
        </w:rPr>
        <w:t xml:space="preserve">, </w:t>
      </w:r>
      <w:proofErr w:type="spellStart"/>
      <w:r w:rsidRPr="001F70D8">
        <w:rPr>
          <w:rFonts w:cstheme="minorHAnsi"/>
          <w:color w:val="000000"/>
          <w:lang w:val="en-US"/>
        </w:rPr>
        <w:t>astfel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încât</w:t>
      </w:r>
      <w:proofErr w:type="spellEnd"/>
      <w:r w:rsidRPr="001F70D8">
        <w:rPr>
          <w:rFonts w:cstheme="minorHAnsi"/>
          <w:color w:val="000000"/>
          <w:lang w:val="en-US"/>
        </w:rPr>
        <w:t xml:space="preserve"> pe </w:t>
      </w:r>
      <w:proofErr w:type="spellStart"/>
      <w:r w:rsidRPr="001F70D8">
        <w:rPr>
          <w:rFonts w:cstheme="minorHAnsi"/>
          <w:color w:val="000000"/>
          <w:lang w:val="en-US"/>
        </w:rPr>
        <w:t>parcursul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implementării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proiectului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să</w:t>
      </w:r>
      <w:proofErr w:type="spellEnd"/>
      <w:r w:rsidRPr="001F70D8">
        <w:rPr>
          <w:rFonts w:cstheme="minorHAnsi"/>
          <w:color w:val="000000"/>
          <w:lang w:val="en-US"/>
        </w:rPr>
        <w:t xml:space="preserve"> se </w:t>
      </w:r>
      <w:proofErr w:type="spellStart"/>
      <w:r w:rsidRPr="001F70D8">
        <w:rPr>
          <w:rFonts w:cstheme="minorHAnsi"/>
          <w:color w:val="000000"/>
          <w:lang w:val="en-US"/>
        </w:rPr>
        <w:t>asigure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că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acești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indicatori</w:t>
      </w:r>
      <w:proofErr w:type="spellEnd"/>
      <w:r w:rsidRPr="001F70D8">
        <w:rPr>
          <w:rFonts w:cstheme="minorHAnsi"/>
          <w:color w:val="000000"/>
          <w:lang w:val="en-US"/>
        </w:rPr>
        <w:t xml:space="preserve"> sunt </w:t>
      </w:r>
      <w:proofErr w:type="spellStart"/>
      <w:r w:rsidRPr="001F70D8">
        <w:rPr>
          <w:rFonts w:cstheme="minorHAnsi"/>
          <w:color w:val="000000"/>
          <w:lang w:val="en-US"/>
        </w:rPr>
        <w:t>îndepliniți</w:t>
      </w:r>
      <w:proofErr w:type="spellEnd"/>
      <w:r w:rsidRPr="001F70D8">
        <w:rPr>
          <w:rFonts w:cstheme="minorHAnsi"/>
          <w:color w:val="000000"/>
          <w:lang w:val="en-US"/>
        </w:rPr>
        <w:t xml:space="preserve"> conform </w:t>
      </w:r>
      <w:proofErr w:type="spellStart"/>
      <w:r w:rsidRPr="001F70D8">
        <w:rPr>
          <w:rFonts w:cstheme="minorHAnsi"/>
          <w:color w:val="000000"/>
          <w:lang w:val="en-US"/>
        </w:rPr>
        <w:t>planificării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și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planului</w:t>
      </w:r>
      <w:proofErr w:type="spellEnd"/>
      <w:r w:rsidRPr="001F70D8">
        <w:rPr>
          <w:rFonts w:cstheme="minorHAnsi"/>
          <w:color w:val="000000"/>
          <w:lang w:val="en-US"/>
        </w:rPr>
        <w:t xml:space="preserve"> de </w:t>
      </w:r>
      <w:proofErr w:type="spellStart"/>
      <w:r w:rsidRPr="001F70D8">
        <w:rPr>
          <w:rFonts w:cstheme="minorHAnsi"/>
          <w:color w:val="000000"/>
          <w:lang w:val="en-US"/>
        </w:rPr>
        <w:t>monitorizare</w:t>
      </w:r>
      <w:proofErr w:type="spellEnd"/>
      <w:r w:rsidRPr="001F70D8">
        <w:rPr>
          <w:rFonts w:cstheme="minorHAnsi"/>
          <w:color w:val="000000"/>
          <w:lang w:val="en-US"/>
        </w:rPr>
        <w:t xml:space="preserve">, din care </w:t>
      </w:r>
      <w:proofErr w:type="spellStart"/>
      <w:r w:rsidRPr="001F70D8">
        <w:rPr>
          <w:rFonts w:cstheme="minorHAnsi"/>
          <w:color w:val="000000"/>
          <w:lang w:val="en-US"/>
        </w:rPr>
        <w:t>aceștia</w:t>
      </w:r>
      <w:proofErr w:type="spellEnd"/>
      <w:r w:rsidRPr="001F70D8">
        <w:rPr>
          <w:rFonts w:cstheme="minorHAnsi"/>
          <w:color w:val="000000"/>
          <w:lang w:val="en-US"/>
        </w:rPr>
        <w:t xml:space="preserve"> sunt </w:t>
      </w:r>
      <w:proofErr w:type="spellStart"/>
      <w:r w:rsidRPr="001F70D8">
        <w:rPr>
          <w:rFonts w:cstheme="minorHAnsi"/>
          <w:color w:val="000000"/>
          <w:lang w:val="en-US"/>
        </w:rPr>
        <w:t>parte</w:t>
      </w:r>
      <w:proofErr w:type="spellEnd"/>
      <w:r w:rsidRPr="001F70D8">
        <w:rPr>
          <w:rFonts w:cstheme="minorHAnsi"/>
          <w:color w:val="000000"/>
          <w:lang w:val="en-US"/>
        </w:rPr>
        <w:t xml:space="preserve"> </w:t>
      </w:r>
      <w:proofErr w:type="spellStart"/>
      <w:r w:rsidRPr="001F70D8">
        <w:rPr>
          <w:rFonts w:cstheme="minorHAnsi"/>
          <w:color w:val="000000"/>
          <w:lang w:val="en-US"/>
        </w:rPr>
        <w:t>integrantă</w:t>
      </w:r>
      <w:proofErr w:type="spellEnd"/>
      <w:r w:rsidRPr="001F70D8">
        <w:rPr>
          <w:rFonts w:cstheme="minorHAnsi"/>
          <w:color w:val="000000"/>
          <w:lang w:val="en-US"/>
        </w:rPr>
        <w:t xml:space="preserve">. </w:t>
      </w:r>
    </w:p>
    <w:p w14:paraId="1B38E9D5" w14:textId="77777777" w:rsidR="00CF7ACA" w:rsidRDefault="00CF7ACA" w:rsidP="00CF7AC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en-US"/>
        </w:rPr>
      </w:pPr>
    </w:p>
    <w:p w14:paraId="3D682939" w14:textId="2B8D76E4" w:rsidR="001F70D8" w:rsidRPr="00041927" w:rsidRDefault="001F70D8" w:rsidP="006F5753">
      <w:pPr>
        <w:pStyle w:val="Heading1"/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</w:pPr>
      <w:bookmarkStart w:id="28" w:name="_Toc155952131"/>
      <w:proofErr w:type="spellStart"/>
      <w:r w:rsidRPr="00041927">
        <w:rPr>
          <w:rFonts w:asciiTheme="minorHAnsi" w:eastAsiaTheme="minorHAnsi" w:hAnsiTheme="minorHAnsi" w:cstheme="minorHAnsi"/>
          <w:color w:val="000000"/>
          <w:sz w:val="22"/>
          <w:szCs w:val="22"/>
          <w:lang w:val="en-US"/>
        </w:rPr>
        <w:lastRenderedPageBreak/>
        <w:t>Indicatori</w:t>
      </w:r>
      <w:proofErr w:type="spellEnd"/>
      <w:r w:rsidRPr="00041927">
        <w:rPr>
          <w:rFonts w:asciiTheme="minorHAnsi" w:eastAsiaTheme="minorHAnsi" w:hAnsiTheme="minorHAnsi" w:cs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eastAsiaTheme="minorHAnsi" w:hAnsiTheme="minorHAnsi" w:cstheme="minorHAnsi"/>
          <w:color w:val="000000"/>
          <w:sz w:val="22"/>
          <w:szCs w:val="22"/>
          <w:lang w:val="en-US"/>
        </w:rPr>
        <w:t>etapă</w:t>
      </w:r>
      <w:proofErr w:type="spellEnd"/>
      <w:r w:rsidRPr="00041927">
        <w:rPr>
          <w:rFonts w:asciiTheme="minorHAnsi" w:eastAsiaTheme="minorHAnsi" w:hAnsiTheme="minorHAnsi" w:cstheme="minorHAnsi"/>
          <w:color w:val="000000"/>
          <w:sz w:val="22"/>
          <w:szCs w:val="22"/>
          <w:lang w:val="en-US"/>
        </w:rPr>
        <w:t xml:space="preserve"> de </w:t>
      </w:r>
      <w:proofErr w:type="spellStart"/>
      <w:r w:rsidRPr="00041927">
        <w:rPr>
          <w:rFonts w:asciiTheme="minorHAnsi" w:eastAsiaTheme="minorHAnsi" w:hAnsiTheme="minorHAnsi" w:cstheme="minorHAnsi"/>
          <w:color w:val="000000"/>
          <w:sz w:val="22"/>
          <w:szCs w:val="22"/>
          <w:lang w:val="en-US"/>
        </w:rPr>
        <w:t>realizare</w:t>
      </w:r>
      <w:proofErr w:type="spellEnd"/>
      <w:r w:rsidRPr="00041927">
        <w:rPr>
          <w:rFonts w:asciiTheme="minorHAnsi" w:eastAsiaTheme="minorHAnsi" w:hAnsiTheme="minorHAnsi" w:cstheme="minorHAnsi"/>
          <w:color w:val="000000"/>
          <w:sz w:val="22"/>
          <w:szCs w:val="22"/>
          <w:lang w:val="en-US"/>
        </w:rPr>
        <w:t xml:space="preserve"> - </w:t>
      </w:r>
      <w:proofErr w:type="spellStart"/>
      <w:r w:rsidRPr="00041927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această</w:t>
      </w:r>
      <w:proofErr w:type="spellEnd"/>
      <w:r w:rsidRPr="00041927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041927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secțiune</w:t>
      </w:r>
      <w:proofErr w:type="spellEnd"/>
      <w:r w:rsidRPr="00041927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</w:t>
      </w:r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se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va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completa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cu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informații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legate de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indicatorii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de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realizare</w:t>
      </w:r>
      <w:proofErr w:type="spellEnd"/>
      <w:r w:rsid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declarați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și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cu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valori</w:t>
      </w:r>
      <w:proofErr w:type="spellEnd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 xml:space="preserve"> </w:t>
      </w:r>
      <w:proofErr w:type="spellStart"/>
      <w:r w:rsidR="006F5753" w:rsidRPr="006F5753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intermediare</w:t>
      </w:r>
      <w:proofErr w:type="spellEnd"/>
      <w:r w:rsidRPr="00041927">
        <w:rPr>
          <w:rFonts w:asciiTheme="minorHAnsi" w:eastAsiaTheme="minorHAnsi" w:hAnsiTheme="minorHAnsi" w:cstheme="minorHAnsi"/>
          <w:b w:val="0"/>
          <w:bCs w:val="0"/>
          <w:color w:val="000000"/>
          <w:sz w:val="22"/>
          <w:szCs w:val="22"/>
          <w:lang w:val="en-US"/>
        </w:rPr>
        <w:t>.</w:t>
      </w:r>
      <w:bookmarkEnd w:id="28"/>
    </w:p>
    <w:p w14:paraId="220FDF5F" w14:textId="09BF7321" w:rsidR="000A5AD8" w:rsidRPr="00041927" w:rsidRDefault="000A5AD8" w:rsidP="000A5AD8">
      <w:pPr>
        <w:rPr>
          <w:rFonts w:cstheme="minorHAnsi"/>
          <w:lang w:val="en-US"/>
        </w:rPr>
      </w:pPr>
      <w:r w:rsidRPr="00041927">
        <w:rPr>
          <w:rFonts w:cstheme="minorHAnsi"/>
          <w:noProof/>
          <w:lang w:val="en-US"/>
        </w:rPr>
        <w:drawing>
          <wp:inline distT="0" distB="0" distL="0" distR="0" wp14:anchorId="683D8E52" wp14:editId="0E7ACA5F">
            <wp:extent cx="5502303" cy="3780790"/>
            <wp:effectExtent l="0" t="0" r="3175" b="0"/>
            <wp:docPr id="9350018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767" cy="3781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716FF" w14:textId="4CC8191E" w:rsidR="000A5AD8" w:rsidRPr="00041927" w:rsidRDefault="000A5AD8" w:rsidP="000A5AD8">
      <w:pPr>
        <w:rPr>
          <w:rFonts w:cstheme="minorHAnsi"/>
        </w:rPr>
      </w:pPr>
      <w:r w:rsidRPr="00041927">
        <w:rPr>
          <w:rFonts w:cstheme="minorHAnsi"/>
          <w:b/>
          <w:bCs/>
        </w:rPr>
        <w:t xml:space="preserve">Indicatori etapă de reper </w:t>
      </w:r>
      <w:r w:rsidRPr="00041927">
        <w:rPr>
          <w:rFonts w:cstheme="minorHAnsi"/>
        </w:rPr>
        <w:t>– se va completa cu informațiile solicitate în fiecare secțiune.</w:t>
      </w:r>
    </w:p>
    <w:p w14:paraId="654EA652" w14:textId="349CE3A0" w:rsidR="000A5AD8" w:rsidRPr="00041927" w:rsidRDefault="000A5AD8" w:rsidP="000A5AD8">
      <w:pPr>
        <w:rPr>
          <w:rFonts w:cstheme="minorHAnsi"/>
          <w:lang w:val="en-US"/>
        </w:rPr>
      </w:pPr>
      <w:r w:rsidRPr="00041927">
        <w:rPr>
          <w:rFonts w:cstheme="minorHAnsi"/>
          <w:noProof/>
          <w:lang w:val="en-US"/>
        </w:rPr>
        <w:lastRenderedPageBreak/>
        <w:drawing>
          <wp:inline distT="0" distB="0" distL="0" distR="0" wp14:anchorId="5C33D0D5" wp14:editId="553C5EA8">
            <wp:extent cx="5941060" cy="4595495"/>
            <wp:effectExtent l="0" t="0" r="2540" b="0"/>
            <wp:docPr id="96749112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59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29AA5" w14:textId="0A1ABB0C" w:rsidR="000A5AD8" w:rsidRPr="006B4A80" w:rsidRDefault="000A5AD8" w:rsidP="000A5AD8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6B4A8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Nume</w:t>
      </w:r>
      <w:proofErr w:type="spellEnd"/>
      <w:r w:rsidRPr="006B4A8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6B4A8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reper</w:t>
      </w:r>
      <w:proofErr w:type="spellEnd"/>
      <w:r w:rsidRPr="006B4A8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Se </w:t>
      </w:r>
      <w:proofErr w:type="spellStart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va</w:t>
      </w:r>
      <w:proofErr w:type="spellEnd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completa</w:t>
      </w:r>
      <w:proofErr w:type="spellEnd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conform </w:t>
      </w:r>
      <w:proofErr w:type="spellStart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exemplelor</w:t>
      </w:r>
      <w:proofErr w:type="spellEnd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din </w:t>
      </w:r>
      <w:proofErr w:type="spellStart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Capitolul</w:t>
      </w:r>
      <w:proofErr w:type="spellEnd"/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8.9.3. </w:t>
      </w:r>
      <w:proofErr w:type="spellStart"/>
      <w:proofErr w:type="gramStart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Definitivarea</w:t>
      </w:r>
      <w:proofErr w:type="spellEnd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spellStart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planului</w:t>
      </w:r>
      <w:proofErr w:type="spellEnd"/>
      <w:proofErr w:type="gramEnd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 </w:t>
      </w:r>
      <w:proofErr w:type="spellStart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monitorizare</w:t>
      </w:r>
      <w:proofErr w:type="spellEnd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proofErr w:type="spellStart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>proiectului</w:t>
      </w:r>
      <w:proofErr w:type="spellEnd"/>
      <w:r w:rsidR="00CF7ACA"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B4A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5B336064" w14:textId="77777777" w:rsidR="000A5AD8" w:rsidRPr="00041927" w:rsidRDefault="000A5AD8" w:rsidP="000A5AD8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Descriere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descrie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succint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reperul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identificat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anterior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coroborat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activitatea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05BBDC" w14:textId="77777777" w:rsidR="000A5AD8" w:rsidRPr="00041927" w:rsidRDefault="000A5AD8" w:rsidP="000A5A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Termen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stabili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un termen realist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îndeplinire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reperului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(se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introduce un termen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orientativ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urmând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ca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momentul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contractării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actualizeze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termenul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real). </w:t>
      </w:r>
    </w:p>
    <w:p w14:paraId="4C535923" w14:textId="348F7606" w:rsidR="000A5AD8" w:rsidRPr="00041927" w:rsidRDefault="000A5AD8" w:rsidP="000A5AD8">
      <w:pPr>
        <w:rPr>
          <w:rFonts w:cstheme="minorHAnsi"/>
        </w:rPr>
      </w:pPr>
      <w:r w:rsidRPr="00041927">
        <w:rPr>
          <w:rFonts w:cstheme="minorHAnsi"/>
          <w:b/>
          <w:bCs/>
        </w:rPr>
        <w:t xml:space="preserve">Documente care probează atingerea valorii </w:t>
      </w:r>
      <w:r w:rsidRPr="00041927">
        <w:rPr>
          <w:rFonts w:cstheme="minorHAnsi"/>
        </w:rPr>
        <w:t>– se vor menționa documentele din care se poate identifica îndeplinirea reperului (la depunere se va completa „N/A”, urmând ca la momentul contractării să se specifice documentele care probează îndeplinirea indicatorului).</w:t>
      </w:r>
    </w:p>
    <w:p w14:paraId="64D29F33" w14:textId="2AA86D3A" w:rsidR="00D81C3A" w:rsidRPr="00041927" w:rsidRDefault="00CA3009" w:rsidP="001F70D8">
      <w:pPr>
        <w:pStyle w:val="Heading1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  <w:bookmarkStart w:id="29" w:name="_Toc155952132"/>
      <w:r>
        <w:rPr>
          <w:rFonts w:asciiTheme="minorHAnsi" w:eastAsiaTheme="minorHAnsi" w:hAnsiTheme="minorHAnsi" w:cstheme="minorHAnsi"/>
          <w:color w:val="548DD4" w:themeColor="text2" w:themeTint="99"/>
          <w:sz w:val="22"/>
          <w:szCs w:val="22"/>
          <w:lang w:val="en-US"/>
        </w:rPr>
        <w:t>20</w:t>
      </w:r>
      <w:r w:rsidR="001F70D8" w:rsidRPr="00041927">
        <w:rPr>
          <w:rFonts w:asciiTheme="minorHAnsi" w:eastAsiaTheme="minorHAnsi" w:hAnsiTheme="minorHAnsi" w:cstheme="minorHAnsi"/>
          <w:color w:val="548DD4" w:themeColor="text2" w:themeTint="99"/>
          <w:sz w:val="22"/>
          <w:szCs w:val="22"/>
          <w:lang w:val="en-US"/>
        </w:rPr>
        <w:t xml:space="preserve">.  </w:t>
      </w:r>
      <w:r w:rsidR="00D81C3A" w:rsidRPr="00041927">
        <w:rPr>
          <w:rFonts w:asciiTheme="minorHAnsi" w:hAnsiTheme="minorHAnsi" w:cstheme="minorHAnsi"/>
          <w:color w:val="548DD4" w:themeColor="text2" w:themeTint="99"/>
          <w:sz w:val="22"/>
          <w:szCs w:val="22"/>
        </w:rPr>
        <w:t>Planul de monitorizare al proiectului</w:t>
      </w:r>
      <w:bookmarkEnd w:id="29"/>
    </w:p>
    <w:p w14:paraId="2BBB4EEC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3FCFA344" w14:textId="0B6D66FF" w:rsidR="00992C2F" w:rsidRPr="00041927" w:rsidRDefault="00D81C3A" w:rsidP="008D6AFD">
      <w:pPr>
        <w:spacing w:after="0" w:line="240" w:lineRule="auto"/>
        <w:rPr>
          <w:rFonts w:cstheme="minorHAnsi"/>
          <w:b/>
          <w:bCs/>
          <w:i/>
          <w:iCs/>
        </w:rPr>
      </w:pPr>
      <w:r w:rsidRPr="00041927">
        <w:rPr>
          <w:rFonts w:cstheme="minorHAnsi"/>
          <w:b/>
          <w:bCs/>
          <w:i/>
          <w:iCs/>
        </w:rPr>
        <w:t>În această secțiune sunt afișați indicatorii de etapă așa cum au fost completați în secțiunea "Indicatori de etapă"</w:t>
      </w:r>
    </w:p>
    <w:p w14:paraId="55FE6D6A" w14:textId="77777777" w:rsidR="00D81C3A" w:rsidRPr="00041927" w:rsidRDefault="00D81C3A" w:rsidP="00D81C3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următoarele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câmpuri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CB857AC" w14:textId="77777777" w:rsidR="00D81C3A" w:rsidRPr="00041927" w:rsidRDefault="00D81C3A" w:rsidP="00D81C3A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Criteriu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validare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menționa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este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criteriul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cărui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realizare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asigură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îndeplinirea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indicatorului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așa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cum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acesta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fost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definit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anterior. </w:t>
      </w:r>
    </w:p>
    <w:p w14:paraId="329A10F0" w14:textId="670824FE" w:rsidR="00D81C3A" w:rsidRPr="00041927" w:rsidRDefault="00D81C3A" w:rsidP="00D81C3A">
      <w:pPr>
        <w:spacing w:after="0" w:line="240" w:lineRule="auto"/>
        <w:rPr>
          <w:rFonts w:cstheme="minorHAnsi"/>
          <w:b/>
          <w:bCs/>
          <w:i/>
          <w:iCs/>
        </w:rPr>
      </w:pPr>
      <w:r w:rsidRPr="00041927">
        <w:rPr>
          <w:rFonts w:cstheme="minorHAnsi"/>
          <w:b/>
          <w:bCs/>
        </w:rPr>
        <w:t xml:space="preserve">Tip indicator etapă </w:t>
      </w:r>
      <w:r w:rsidRPr="00041927">
        <w:rPr>
          <w:rFonts w:cstheme="minorHAnsi"/>
        </w:rPr>
        <w:t>– se selectează din nomenclator (Calitativ/Cantitatic/Valoric).</w:t>
      </w:r>
    </w:p>
    <w:p w14:paraId="0C5CA401" w14:textId="77777777" w:rsidR="00D81C3A" w:rsidRPr="00041927" w:rsidRDefault="00D81C3A" w:rsidP="008D6AFD">
      <w:pPr>
        <w:spacing w:after="0" w:line="240" w:lineRule="auto"/>
        <w:rPr>
          <w:rFonts w:cstheme="minorHAnsi"/>
          <w:b/>
          <w:bCs/>
          <w:i/>
          <w:iCs/>
        </w:rPr>
      </w:pPr>
    </w:p>
    <w:p w14:paraId="274FFFBE" w14:textId="77777777" w:rsidR="000A5AD8" w:rsidRPr="00041927" w:rsidRDefault="000A5AD8" w:rsidP="008D6AFD">
      <w:pPr>
        <w:spacing w:after="0" w:line="240" w:lineRule="auto"/>
        <w:rPr>
          <w:rFonts w:cstheme="minorHAnsi"/>
          <w:b/>
          <w:bCs/>
          <w:i/>
          <w:iCs/>
        </w:rPr>
      </w:pPr>
    </w:p>
    <w:p w14:paraId="449AE891" w14:textId="77777777" w:rsidR="000A5AD8" w:rsidRPr="00041927" w:rsidRDefault="000A5AD8" w:rsidP="008D6AFD">
      <w:pPr>
        <w:spacing w:after="0" w:line="240" w:lineRule="auto"/>
        <w:rPr>
          <w:rFonts w:cstheme="minorHAnsi"/>
          <w:b/>
          <w:bCs/>
          <w:i/>
          <w:iCs/>
        </w:rPr>
      </w:pPr>
    </w:p>
    <w:p w14:paraId="42948F0C" w14:textId="703BFCBD" w:rsidR="00D81C3A" w:rsidRPr="00041927" w:rsidRDefault="00D81C3A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0" w:name="_Toc155952133"/>
      <w:r w:rsidRPr="00041927">
        <w:rPr>
          <w:rFonts w:asciiTheme="minorHAnsi" w:hAnsiTheme="minorHAnsi" w:cstheme="minorHAnsi"/>
          <w:sz w:val="22"/>
          <w:szCs w:val="22"/>
        </w:rPr>
        <w:lastRenderedPageBreak/>
        <w:t xml:space="preserve">20. </w:t>
      </w:r>
      <w:r w:rsidR="003F75FA" w:rsidRPr="00041927">
        <w:rPr>
          <w:rFonts w:asciiTheme="minorHAnsi" w:hAnsiTheme="minorHAnsi" w:cstheme="minorHAnsi"/>
          <w:sz w:val="22"/>
          <w:szCs w:val="22"/>
        </w:rPr>
        <w:t>Buget proiect</w:t>
      </w:r>
      <w:bookmarkEnd w:id="30"/>
    </w:p>
    <w:p w14:paraId="4BCF6B1B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40DF41E4" w14:textId="77777777" w:rsidR="00EB1EFF" w:rsidRPr="00041927" w:rsidRDefault="00EB1EFF" w:rsidP="00EB1EF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A75BE6C" w14:textId="6501465F" w:rsidR="00652029" w:rsidRPr="006B4A80" w:rsidRDefault="00652029" w:rsidP="00652029">
      <w:pPr>
        <w:rPr>
          <w:rFonts w:cstheme="minorHAnsi"/>
          <w:color w:val="000000" w:themeColor="text1"/>
        </w:rPr>
      </w:pPr>
      <w:r w:rsidRPr="006B4A80">
        <w:rPr>
          <w:color w:val="000000" w:themeColor="text1"/>
          <w:szCs w:val="20"/>
        </w:rPr>
        <w:t xml:space="preserve">Se completează cu cheltuielile ramase de efectuat din  </w:t>
      </w:r>
      <w:r w:rsidRPr="006B4A80">
        <w:rPr>
          <w:i/>
          <w:color w:val="000000" w:themeColor="text1"/>
          <w:szCs w:val="20"/>
        </w:rPr>
        <w:t>cererea de finanțare inițială depusă pe POR 2014-2020</w:t>
      </w:r>
    </w:p>
    <w:p w14:paraId="4406F870" w14:textId="77777777" w:rsidR="00652029" w:rsidRDefault="00652029" w:rsidP="00EB1EF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FEF9202" w14:textId="40A2E3B9" w:rsidR="00EB1EFF" w:rsidRPr="00041927" w:rsidRDefault="006F5753" w:rsidP="00EB1EFF">
      <w:pPr>
        <w:pStyle w:val="Default"/>
        <w:rPr>
          <w:rFonts w:asciiTheme="minorHAnsi" w:hAnsiTheme="minorHAnsi" w:cstheme="minorHAnsi"/>
          <w:sz w:val="22"/>
          <w:szCs w:val="22"/>
        </w:rPr>
      </w:pPr>
      <w:proofErr w:type="spellStart"/>
      <w:r w:rsidRPr="006F5753">
        <w:rPr>
          <w:rFonts w:asciiTheme="minorHAnsi" w:hAnsiTheme="minorHAnsi" w:cstheme="minorHAnsi"/>
          <w:sz w:val="22"/>
          <w:szCs w:val="22"/>
        </w:rPr>
        <w:t>Regiunea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dezvoltare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Sud-Muntenia se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încadrează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categoria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regiunilor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mai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puțin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F5753">
        <w:rPr>
          <w:rFonts w:asciiTheme="minorHAnsi" w:hAnsiTheme="minorHAnsi" w:cstheme="minorHAnsi"/>
          <w:sz w:val="22"/>
          <w:szCs w:val="22"/>
        </w:rPr>
        <w:t>dezvoltate</w:t>
      </w:r>
      <w:proofErr w:type="spellEnd"/>
      <w:r w:rsidRPr="006F5753">
        <w:rPr>
          <w:rFonts w:asciiTheme="minorHAnsi" w:hAnsiTheme="minorHAnsi" w:cstheme="minorHAnsi"/>
          <w:sz w:val="22"/>
          <w:szCs w:val="22"/>
        </w:rPr>
        <w:t>.</w:t>
      </w:r>
    </w:p>
    <w:p w14:paraId="3C4A7907" w14:textId="77777777" w:rsidR="00EB1EFF" w:rsidRPr="00041927" w:rsidRDefault="00EB1EFF" w:rsidP="003F75F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97ADD3" w14:textId="22B95DA6" w:rsidR="003F75FA" w:rsidRPr="00041927" w:rsidRDefault="003F75FA" w:rsidP="003F75F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adăugarea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unei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cheltuieli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următoarele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2F42B21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Obiectiv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Specific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nomenclator; </w:t>
      </w:r>
    </w:p>
    <w:p w14:paraId="5C2762A9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Fond UE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nomenclator; </w:t>
      </w:r>
    </w:p>
    <w:p w14:paraId="6E00D248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Denumire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cheltuială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introduceți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descriere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succintă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sugestivă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cheltuielii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090176F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Justificare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scurtă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descriere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necesității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efectuării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cheltuielii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2DFB9CB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Tip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regiune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proofErr w:type="gram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”Mai</w:t>
      </w:r>
      <w:proofErr w:type="gram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puțin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dezvoltată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”; </w:t>
      </w:r>
    </w:p>
    <w:p w14:paraId="7BE76A9F" w14:textId="199B12F2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Tip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cheltuială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Directă</w:t>
      </w:r>
      <w:proofErr w:type="spellEnd"/>
      <w:r w:rsidR="0012008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120083">
        <w:rPr>
          <w:rFonts w:asciiTheme="minorHAnsi" w:hAnsiTheme="minorHAnsi" w:cstheme="minorHAnsi"/>
          <w:sz w:val="22"/>
          <w:szCs w:val="22"/>
        </w:rPr>
        <w:t>Indirectă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7F259B5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Categorie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Subcategorie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cheltuială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selectați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nomenclatoarele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aferente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categoria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subcategoria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care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încadrează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cheltuiala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respectivă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7687003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Unitate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măsură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unitatea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măsură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C9DF549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Cantitate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cantitatea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2D7D554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Preț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unitar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fără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TVA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prețul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unitar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fără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TVA; </w:t>
      </w:r>
    </w:p>
    <w:p w14:paraId="2D1FA8E5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Valoare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totală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TVA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totală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TVA; </w:t>
      </w:r>
    </w:p>
    <w:p w14:paraId="329F2792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TVA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eligibil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DA/NU; </w:t>
      </w:r>
    </w:p>
    <w:p w14:paraId="1EBDD65F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Cheltuieli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eligibile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fără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TVA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fără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TVA; </w:t>
      </w:r>
    </w:p>
    <w:p w14:paraId="73D5B52E" w14:textId="77777777" w:rsidR="003F75FA" w:rsidRPr="00041927" w:rsidRDefault="003F75FA" w:rsidP="003F75FA">
      <w:pPr>
        <w:pStyle w:val="Default"/>
        <w:spacing w:after="6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Total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cheltuieli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nerambursabile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introduce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nerambursabilă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cu TVA; </w:t>
      </w:r>
    </w:p>
    <w:p w14:paraId="59EE885E" w14:textId="77777777" w:rsidR="003F75FA" w:rsidRPr="00041927" w:rsidRDefault="003F75FA" w:rsidP="003F75F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Ajutor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stat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editabil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tip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bifă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894882A" w14:textId="0B2A9545" w:rsidR="003F75FA" w:rsidRPr="00041927" w:rsidRDefault="003F75FA" w:rsidP="003F75FA">
      <w:pPr>
        <w:pStyle w:val="Default"/>
        <w:numPr>
          <w:ilvl w:val="0"/>
          <w:numId w:val="29"/>
        </w:num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NU </w:t>
      </w:r>
      <w:r w:rsidRPr="00041927">
        <w:rPr>
          <w:rFonts w:asciiTheme="minorHAnsi" w:hAnsiTheme="minorHAnsi" w:cstheme="minorHAnsi"/>
          <w:sz w:val="22"/>
          <w:szCs w:val="22"/>
        </w:rPr>
        <w:t xml:space="preserve">- nu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alte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informații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16BEF0B2" w14:textId="77777777" w:rsidR="003F75FA" w:rsidRPr="00041927" w:rsidRDefault="003F75FA" w:rsidP="003F75FA">
      <w:pPr>
        <w:pStyle w:val="Default"/>
        <w:tabs>
          <w:tab w:val="left" w:pos="284"/>
        </w:tabs>
        <w:ind w:hanging="76"/>
        <w:rPr>
          <w:rFonts w:asciiTheme="minorHAnsi" w:hAnsiTheme="minorHAnsi" w:cstheme="minorHAnsi"/>
          <w:sz w:val="22"/>
          <w:szCs w:val="22"/>
        </w:rPr>
      </w:pPr>
    </w:p>
    <w:p w14:paraId="143231F7" w14:textId="77777777" w:rsidR="003F75FA" w:rsidRPr="00041927" w:rsidRDefault="003F75FA" w:rsidP="003F75FA">
      <w:pPr>
        <w:pStyle w:val="Default"/>
        <w:numPr>
          <w:ilvl w:val="0"/>
          <w:numId w:val="29"/>
        </w:numPr>
        <w:tabs>
          <w:tab w:val="left" w:pos="284"/>
        </w:tabs>
        <w:spacing w:after="51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Dacă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DA </w:t>
      </w:r>
      <w:r w:rsidRPr="00041927">
        <w:rPr>
          <w:rFonts w:asciiTheme="minorHAnsi" w:hAnsiTheme="minorHAnsi" w:cstheme="minorHAnsi"/>
          <w:sz w:val="22"/>
          <w:szCs w:val="22"/>
        </w:rPr>
        <w:t xml:space="preserve">- apar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următoarele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câmpuri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care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trebuie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completate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6248DE5" w14:textId="76BB8D8C" w:rsidR="003F75FA" w:rsidRPr="00041927" w:rsidRDefault="003F75FA" w:rsidP="003F75FA">
      <w:pPr>
        <w:pStyle w:val="Default"/>
        <w:spacing w:after="51"/>
        <w:ind w:left="360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▪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Ajutor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stat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furnizat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sau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NU; </w:t>
      </w:r>
    </w:p>
    <w:p w14:paraId="33644AA1" w14:textId="77777777" w:rsidR="003F75FA" w:rsidRPr="00041927" w:rsidRDefault="003F75FA" w:rsidP="003F75FA">
      <w:pPr>
        <w:pStyle w:val="Default"/>
        <w:spacing w:after="51"/>
        <w:ind w:left="360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▪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Schema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ajutor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stat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lista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definită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apel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98FE46C" w14:textId="77777777" w:rsidR="003F75FA" w:rsidRPr="00041927" w:rsidRDefault="003F75FA" w:rsidP="003F75FA">
      <w:pPr>
        <w:pStyle w:val="Default"/>
        <w:spacing w:after="51"/>
        <w:ind w:left="360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▪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Categorie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ajutor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stat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lista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definită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apel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103AC639" w14:textId="77777777" w:rsidR="003F75FA" w:rsidRPr="00041927" w:rsidRDefault="003F75FA" w:rsidP="003F75F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▪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Subcategorie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ajutor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stat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lista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definită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nivel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apel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538A72D" w14:textId="77777777" w:rsidR="003F75FA" w:rsidRPr="00041927" w:rsidRDefault="003F75FA" w:rsidP="003F75F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</w:p>
    <w:p w14:paraId="060906E7" w14:textId="23B8CBBD" w:rsidR="003F75FA" w:rsidRPr="00041927" w:rsidRDefault="00EB1EFF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1" w:name="_Toc155952134"/>
      <w:r w:rsidRPr="00041927">
        <w:rPr>
          <w:rFonts w:asciiTheme="minorHAnsi" w:hAnsiTheme="minorHAnsi" w:cstheme="minorHAnsi"/>
          <w:sz w:val="22"/>
          <w:szCs w:val="22"/>
        </w:rPr>
        <w:t>21. Buget – Domeniu de intervenție</w:t>
      </w:r>
      <w:bookmarkEnd w:id="31"/>
    </w:p>
    <w:p w14:paraId="6F4CCD90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11E6EF04" w14:textId="77777777" w:rsidR="00C00818" w:rsidRPr="00041927" w:rsidRDefault="00C00818" w:rsidP="00C0081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58740C0" w14:textId="2E81A774" w:rsidR="007A3E55" w:rsidRPr="00C74F92" w:rsidRDefault="00C00818" w:rsidP="00C00818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 </w:t>
      </w:r>
      <w:proofErr w:type="spellStart"/>
      <w:r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>Codul</w:t>
      </w:r>
      <w:proofErr w:type="spellEnd"/>
      <w:r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7A3E55"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</w:t>
      </w:r>
      <w:proofErr w:type="spellStart"/>
      <w:r w:rsidR="007A3E55"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>Infrastructuri</w:t>
      </w:r>
      <w:proofErr w:type="spellEnd"/>
      <w:r w:rsidR="007A3E55"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7A3E55"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>pentru</w:t>
      </w:r>
      <w:proofErr w:type="spellEnd"/>
      <w:r w:rsidR="007A3E55" w:rsidRPr="00C74F9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>educatia</w:t>
      </w:r>
      <w:proofErr w:type="spellEnd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>si</w:t>
      </w:r>
      <w:proofErr w:type="spellEnd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>ingrijirea</w:t>
      </w:r>
      <w:proofErr w:type="spellEnd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>copiilor</w:t>
      </w:r>
      <w:proofErr w:type="spellEnd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FC45C8">
        <w:rPr>
          <w:rFonts w:asciiTheme="minorHAnsi" w:hAnsiTheme="minorHAnsi" w:cstheme="minorHAnsi"/>
          <w:b/>
          <w:bCs/>
          <w:color w:val="auto"/>
          <w:sz w:val="22"/>
          <w:szCs w:val="22"/>
        </w:rPr>
        <w:t>prescolari</w:t>
      </w:r>
      <w:proofErr w:type="spellEnd"/>
    </w:p>
    <w:p w14:paraId="6A31BAC8" w14:textId="40177B0A" w:rsidR="00C00818" w:rsidRPr="00C74F92" w:rsidRDefault="00C00818" w:rsidP="00C0081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6F5EB4F" w14:textId="77777777" w:rsidR="00C00818" w:rsidRPr="00041927" w:rsidRDefault="00C00818" w:rsidP="00905015">
      <w:pPr>
        <w:spacing w:after="0" w:line="240" w:lineRule="auto"/>
        <w:rPr>
          <w:rFonts w:cstheme="minorHAnsi"/>
        </w:rPr>
      </w:pPr>
    </w:p>
    <w:p w14:paraId="469DC89C" w14:textId="5260ABB6" w:rsidR="00EB1EFF" w:rsidRPr="00041927" w:rsidRDefault="00A47839" w:rsidP="003F75FA">
      <w:pPr>
        <w:rPr>
          <w:rFonts w:cstheme="minorHAnsi"/>
        </w:rPr>
      </w:pPr>
      <w:r w:rsidRPr="00041927">
        <w:rPr>
          <w:rFonts w:cstheme="minorHAnsi"/>
        </w:rPr>
        <w:t>Introduceți valoarea eligibilă a proiectului pe fiecare cod în parte. Se corelează informațiile cu bugetul eligibil al proiectului.</w:t>
      </w:r>
    </w:p>
    <w:p w14:paraId="7BC36C0A" w14:textId="25E7523A" w:rsidR="00EB1EFF" w:rsidRPr="00041927" w:rsidRDefault="00A47839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2" w:name="_Toc155952135"/>
      <w:r w:rsidRPr="00041927">
        <w:rPr>
          <w:rFonts w:asciiTheme="minorHAnsi" w:hAnsiTheme="minorHAnsi" w:cstheme="minorHAnsi"/>
          <w:sz w:val="22"/>
          <w:szCs w:val="22"/>
        </w:rPr>
        <w:lastRenderedPageBreak/>
        <w:t>22. Buget – Formă de sprijin</w:t>
      </w:r>
      <w:bookmarkEnd w:id="32"/>
    </w:p>
    <w:p w14:paraId="7076F696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0DF20A90" w14:textId="3DD8338F" w:rsidR="0096652D" w:rsidRPr="00041927" w:rsidRDefault="00A47839" w:rsidP="003F75FA">
      <w:pPr>
        <w:rPr>
          <w:rFonts w:cstheme="minorHAnsi"/>
        </w:rPr>
      </w:pPr>
      <w:r w:rsidRPr="00041927">
        <w:rPr>
          <w:rFonts w:cstheme="minorHAnsi"/>
        </w:rPr>
        <w:t xml:space="preserve">Se selectează din nomenclator opțiunea </w:t>
      </w:r>
      <w:r w:rsidRPr="00041927">
        <w:rPr>
          <w:rFonts w:cstheme="minorHAnsi"/>
          <w:b/>
          <w:bCs/>
        </w:rPr>
        <w:t xml:space="preserve">01 – Granturi </w:t>
      </w:r>
      <w:r w:rsidRPr="00041927">
        <w:rPr>
          <w:rFonts w:cstheme="minorHAnsi"/>
        </w:rPr>
        <w:t>pentru proiectele depuse în cadrul prezentului apel și se introduce valoarea eligibilă a proiectului.</w:t>
      </w:r>
    </w:p>
    <w:p w14:paraId="40051271" w14:textId="4C399E0D" w:rsidR="00EB1EFF" w:rsidRPr="00041927" w:rsidRDefault="00A47839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3" w:name="_Toc155952136"/>
      <w:r w:rsidRPr="00041927">
        <w:rPr>
          <w:rFonts w:asciiTheme="minorHAnsi" w:hAnsiTheme="minorHAnsi" w:cstheme="minorHAnsi"/>
          <w:sz w:val="22"/>
          <w:szCs w:val="22"/>
        </w:rPr>
        <w:t>23. Buget – Dimensiune punere în practică teritorială</w:t>
      </w:r>
      <w:bookmarkEnd w:id="33"/>
    </w:p>
    <w:p w14:paraId="1EDEBA47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49631105" w14:textId="77777777" w:rsidR="00A47839" w:rsidRPr="00041927" w:rsidRDefault="00A47839" w:rsidP="00A4783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890C501" w14:textId="77777777" w:rsidR="00A47839" w:rsidRPr="00041927" w:rsidRDefault="00A47839" w:rsidP="00A47839">
      <w:pPr>
        <w:pStyle w:val="Default"/>
        <w:numPr>
          <w:ilvl w:val="0"/>
          <w:numId w:val="32"/>
        </w:numPr>
        <w:spacing w:after="188"/>
        <w:ind w:left="284"/>
        <w:rPr>
          <w:rFonts w:asciiTheme="minorHAnsi" w:hAnsiTheme="minorHAnsi" w:cstheme="minorHAnsi"/>
          <w:sz w:val="22"/>
          <w:szCs w:val="22"/>
        </w:rPr>
      </w:pP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Obiectiv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Specific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nomenclator; </w:t>
      </w:r>
    </w:p>
    <w:p w14:paraId="64E2AF8C" w14:textId="77777777" w:rsidR="00A47839" w:rsidRPr="00041927" w:rsidRDefault="00A47839" w:rsidP="00A47839">
      <w:pPr>
        <w:pStyle w:val="Default"/>
        <w:spacing w:after="18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Fond UE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nomenclator; </w:t>
      </w:r>
    </w:p>
    <w:p w14:paraId="6775752F" w14:textId="77777777" w:rsidR="00A47839" w:rsidRPr="00041927" w:rsidRDefault="00A47839" w:rsidP="00A47839">
      <w:pPr>
        <w:pStyle w:val="Default"/>
        <w:spacing w:after="18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Abordare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mecanism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aplicare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teritorială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gramStart"/>
      <w:r w:rsidRPr="00041927">
        <w:rPr>
          <w:rFonts w:asciiTheme="minorHAnsi" w:hAnsiTheme="minorHAnsi" w:cstheme="minorHAnsi"/>
          <w:sz w:val="22"/>
          <w:szCs w:val="22"/>
        </w:rPr>
        <w:t>nomenclator ”Alte</w:t>
      </w:r>
      <w:proofErr w:type="gram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abordări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”; </w:t>
      </w:r>
    </w:p>
    <w:p w14:paraId="201D786C" w14:textId="77777777" w:rsidR="00A47839" w:rsidRPr="00041927" w:rsidRDefault="00A47839" w:rsidP="00A47839">
      <w:pPr>
        <w:pStyle w:val="Default"/>
        <w:spacing w:after="188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Tip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mecanism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aplicare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teritorială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selectează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din </w:t>
      </w:r>
      <w:proofErr w:type="gramStart"/>
      <w:r w:rsidRPr="00041927">
        <w:rPr>
          <w:rFonts w:asciiTheme="minorHAnsi" w:hAnsiTheme="minorHAnsi" w:cstheme="minorHAnsi"/>
          <w:sz w:val="22"/>
          <w:szCs w:val="22"/>
        </w:rPr>
        <w:t>nomenclator ”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Nicio</w:t>
      </w:r>
      <w:proofErr w:type="spellEnd"/>
      <w:proofErr w:type="gram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orientare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teritorială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”; </w:t>
      </w:r>
    </w:p>
    <w:p w14:paraId="25A193BD" w14:textId="77777777" w:rsidR="00A47839" w:rsidRPr="00041927" w:rsidRDefault="00A47839" w:rsidP="00A4783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•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Buget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b/>
          <w:bCs/>
          <w:sz w:val="22"/>
          <w:szCs w:val="22"/>
        </w:rPr>
        <w:t>eligibil</w:t>
      </w:r>
      <w:proofErr w:type="spellEnd"/>
      <w:r w:rsidRPr="000419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41927">
        <w:rPr>
          <w:rFonts w:asciiTheme="minorHAnsi" w:hAnsiTheme="minorHAnsi" w:cstheme="minorHAnsi"/>
          <w:sz w:val="22"/>
          <w:szCs w:val="22"/>
        </w:rPr>
        <w:t xml:space="preserve">– se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completează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valoarea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eligibilă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041927">
        <w:rPr>
          <w:rFonts w:asciiTheme="minorHAnsi" w:hAnsiTheme="minorHAnsi" w:cstheme="minorHAnsi"/>
          <w:sz w:val="22"/>
          <w:szCs w:val="22"/>
        </w:rPr>
        <w:t>proiectului</w:t>
      </w:r>
      <w:proofErr w:type="spellEnd"/>
      <w:r w:rsidRPr="0004192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B93BFD0" w14:textId="6AD99790" w:rsidR="00D81C3A" w:rsidRPr="00041927" w:rsidRDefault="00601B51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4" w:name="_Toc155952137"/>
      <w:r w:rsidRPr="00041927">
        <w:rPr>
          <w:rFonts w:asciiTheme="minorHAnsi" w:hAnsiTheme="minorHAnsi" w:cstheme="minorHAnsi"/>
          <w:sz w:val="22"/>
          <w:szCs w:val="22"/>
        </w:rPr>
        <w:t>24. Buget – Activitate economică</w:t>
      </w:r>
      <w:bookmarkEnd w:id="34"/>
    </w:p>
    <w:p w14:paraId="619CEAEA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4F05558E" w14:textId="291E863D" w:rsidR="00A47839" w:rsidRPr="00041927" w:rsidRDefault="00601B51" w:rsidP="008D6AFD">
      <w:pPr>
        <w:spacing w:after="0" w:line="240" w:lineRule="auto"/>
        <w:rPr>
          <w:rFonts w:cstheme="minorHAnsi"/>
          <w:b/>
        </w:rPr>
      </w:pPr>
      <w:r w:rsidRPr="00041927">
        <w:rPr>
          <w:rFonts w:cstheme="minorHAnsi"/>
        </w:rPr>
        <w:t>Se selectează din nomenclator activitatea economică</w:t>
      </w:r>
      <w:r w:rsidR="00DE30B5" w:rsidRPr="00041927">
        <w:rPr>
          <w:rFonts w:cstheme="minorHAnsi"/>
        </w:rPr>
        <w:t xml:space="preserve">: </w:t>
      </w:r>
      <w:r w:rsidR="00C74F92">
        <w:rPr>
          <w:b/>
          <w:bCs/>
          <w:color w:val="2E5395"/>
        </w:rPr>
        <w:t xml:space="preserve">cod 21. Educație </w:t>
      </w:r>
      <w:r w:rsidRPr="00041927">
        <w:rPr>
          <w:rFonts w:cstheme="minorHAnsi"/>
        </w:rPr>
        <w:t>și se va introduce valoarea eligibilă a proiectului.</w:t>
      </w:r>
    </w:p>
    <w:p w14:paraId="772DCCE7" w14:textId="0C21C327" w:rsidR="00A47839" w:rsidRPr="00041927" w:rsidRDefault="00601B51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5" w:name="_Toc155952138"/>
      <w:r w:rsidRPr="00041927">
        <w:rPr>
          <w:rFonts w:asciiTheme="minorHAnsi" w:hAnsiTheme="minorHAnsi" w:cstheme="minorHAnsi"/>
          <w:sz w:val="22"/>
          <w:szCs w:val="22"/>
        </w:rPr>
        <w:t>25. Buget – Localizare</w:t>
      </w:r>
      <w:bookmarkEnd w:id="35"/>
    </w:p>
    <w:p w14:paraId="5BED0AE4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4EAA5C7C" w14:textId="77777777" w:rsidR="00A47839" w:rsidRPr="00041927" w:rsidRDefault="00A47839" w:rsidP="008D6AFD">
      <w:pPr>
        <w:spacing w:after="0" w:line="240" w:lineRule="auto"/>
        <w:rPr>
          <w:rFonts w:cstheme="minorHAnsi"/>
          <w:b/>
        </w:rPr>
      </w:pPr>
    </w:p>
    <w:p w14:paraId="5C04A48A" w14:textId="207815F7" w:rsidR="00A47839" w:rsidRDefault="00DE30B5" w:rsidP="008D6AFD">
      <w:pPr>
        <w:spacing w:after="0" w:line="240" w:lineRule="auto"/>
        <w:rPr>
          <w:rFonts w:cstheme="minorHAnsi"/>
          <w:lang w:val="en-GB"/>
        </w:rPr>
      </w:pPr>
      <w:r w:rsidRPr="00041927">
        <w:rPr>
          <w:rFonts w:cstheme="minorHAnsi"/>
          <w:b/>
          <w:bCs/>
          <w:lang w:val="en-GB"/>
        </w:rPr>
        <w:t xml:space="preserve">ATENŢIE! </w:t>
      </w:r>
      <w:r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Aceste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localizări</w:t>
      </w:r>
      <w:proofErr w:type="spellEnd"/>
      <w:r w:rsidR="00601B51" w:rsidRPr="00041927">
        <w:rPr>
          <w:rFonts w:cstheme="minorHAnsi"/>
          <w:lang w:val="en-GB"/>
        </w:rPr>
        <w:t xml:space="preserve"> ale </w:t>
      </w:r>
      <w:proofErr w:type="spellStart"/>
      <w:r w:rsidR="00601B51" w:rsidRPr="00041927">
        <w:rPr>
          <w:rFonts w:cstheme="minorHAnsi"/>
          <w:lang w:val="en-GB"/>
        </w:rPr>
        <w:t>proiectului</w:t>
      </w:r>
      <w:proofErr w:type="spellEnd"/>
      <w:r w:rsidR="00601B51" w:rsidRPr="00041927">
        <w:rPr>
          <w:rFonts w:cstheme="minorHAnsi"/>
          <w:lang w:val="en-GB"/>
        </w:rPr>
        <w:t xml:space="preserve"> sunt </w:t>
      </w:r>
      <w:proofErr w:type="spellStart"/>
      <w:r w:rsidR="00601B51" w:rsidRPr="00041927">
        <w:rPr>
          <w:rFonts w:cstheme="minorHAnsi"/>
          <w:lang w:val="en-GB"/>
        </w:rPr>
        <w:t>afișate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așa</w:t>
      </w:r>
      <w:proofErr w:type="spellEnd"/>
      <w:r w:rsidR="00601B51" w:rsidRPr="00041927">
        <w:rPr>
          <w:rFonts w:cstheme="minorHAnsi"/>
          <w:lang w:val="en-GB"/>
        </w:rPr>
        <w:t xml:space="preserve"> cum au </w:t>
      </w:r>
      <w:proofErr w:type="spellStart"/>
      <w:r w:rsidR="00601B51" w:rsidRPr="00041927">
        <w:rPr>
          <w:rFonts w:cstheme="minorHAnsi"/>
          <w:lang w:val="en-GB"/>
        </w:rPr>
        <w:t>fost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completate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în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secțiunea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Localizare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proiect</w:t>
      </w:r>
      <w:proofErr w:type="spellEnd"/>
      <w:r w:rsidR="00601B51" w:rsidRPr="00041927">
        <w:rPr>
          <w:rFonts w:cstheme="minorHAnsi"/>
          <w:lang w:val="en-GB"/>
        </w:rPr>
        <w:t xml:space="preserve">. </w:t>
      </w:r>
      <w:proofErr w:type="spellStart"/>
      <w:r w:rsidR="00601B51" w:rsidRPr="00041927">
        <w:rPr>
          <w:rFonts w:cstheme="minorHAnsi"/>
          <w:lang w:val="en-GB"/>
        </w:rPr>
        <w:t>Dacă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doriți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alte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localizări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trebuie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să</w:t>
      </w:r>
      <w:proofErr w:type="spellEnd"/>
      <w:r w:rsidR="00601B51" w:rsidRPr="00041927">
        <w:rPr>
          <w:rFonts w:cstheme="minorHAnsi"/>
          <w:lang w:val="en-GB"/>
        </w:rPr>
        <w:t xml:space="preserve"> le </w:t>
      </w:r>
      <w:proofErr w:type="spellStart"/>
      <w:r w:rsidR="00601B51" w:rsidRPr="00041927">
        <w:rPr>
          <w:rFonts w:cstheme="minorHAnsi"/>
          <w:lang w:val="en-GB"/>
        </w:rPr>
        <w:t>completați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în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secțiunea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Localizare</w:t>
      </w:r>
      <w:proofErr w:type="spellEnd"/>
      <w:r w:rsidR="00601B51" w:rsidRPr="00041927">
        <w:rPr>
          <w:rFonts w:cstheme="minorHAnsi"/>
          <w:lang w:val="en-GB"/>
        </w:rPr>
        <w:t xml:space="preserve"> </w:t>
      </w:r>
      <w:proofErr w:type="spellStart"/>
      <w:r w:rsidR="00601B51" w:rsidRPr="00041927">
        <w:rPr>
          <w:rFonts w:cstheme="minorHAnsi"/>
          <w:lang w:val="en-GB"/>
        </w:rPr>
        <w:t>proiect</w:t>
      </w:r>
      <w:proofErr w:type="spellEnd"/>
    </w:p>
    <w:p w14:paraId="3E02C7C8" w14:textId="77777777" w:rsidR="00126C07" w:rsidRDefault="00126C07" w:rsidP="008D6AFD">
      <w:pPr>
        <w:spacing w:after="0" w:line="240" w:lineRule="auto"/>
        <w:rPr>
          <w:rFonts w:cstheme="minorHAnsi"/>
          <w:lang w:val="en-GB"/>
        </w:rPr>
      </w:pPr>
    </w:p>
    <w:p w14:paraId="0D186A1C" w14:textId="26462132" w:rsidR="00126C07" w:rsidRDefault="00126C07" w:rsidP="00126C07">
      <w:pPr>
        <w:pStyle w:val="Heading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26.</w:t>
      </w:r>
      <w:r w:rsidRPr="00126C07">
        <w:rPr>
          <w:rFonts w:asciiTheme="minorHAnsi" w:hAnsiTheme="minorHAnsi" w:cstheme="minorHAnsi"/>
          <w:sz w:val="22"/>
          <w:szCs w:val="22"/>
        </w:rPr>
        <w:t>Buget - Teme secundare în cadrul FSE+</w:t>
      </w:r>
    </w:p>
    <w:p w14:paraId="4212E92C" w14:textId="011CF71F" w:rsidR="006B4A80" w:rsidRDefault="006B4A80" w:rsidP="006B4A80">
      <w:pPr>
        <w:rPr>
          <w:rFonts w:cstheme="minorHAnsi"/>
        </w:rPr>
      </w:pPr>
      <w:r w:rsidRPr="00041927">
        <w:rPr>
          <w:rFonts w:cstheme="minorHAnsi"/>
        </w:rPr>
        <w:t>Secțiune obligatorie</w:t>
      </w:r>
      <w:r>
        <w:rPr>
          <w:rFonts w:cstheme="minorHAnsi"/>
        </w:rPr>
        <w:t xml:space="preserve"> </w:t>
      </w:r>
    </w:p>
    <w:p w14:paraId="104E37F0" w14:textId="0C24B444" w:rsidR="006B4A80" w:rsidRPr="006B4A80" w:rsidRDefault="006B4A80" w:rsidP="006B4A80">
      <w:r>
        <w:rPr>
          <w:rFonts w:cstheme="minorHAnsi"/>
        </w:rPr>
        <w:t>Nu se completeaza.</w:t>
      </w:r>
    </w:p>
    <w:p w14:paraId="30765CFA" w14:textId="63AC958F" w:rsidR="00601B51" w:rsidRPr="00041927" w:rsidRDefault="00601B51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6" w:name="_Toc155952139"/>
      <w:r w:rsidRPr="00041927">
        <w:rPr>
          <w:rFonts w:asciiTheme="minorHAnsi" w:hAnsiTheme="minorHAnsi" w:cstheme="minorHAnsi"/>
          <w:sz w:val="22"/>
          <w:szCs w:val="22"/>
        </w:rPr>
        <w:t>2</w:t>
      </w:r>
      <w:r w:rsidR="00126C07">
        <w:rPr>
          <w:rFonts w:asciiTheme="minorHAnsi" w:hAnsiTheme="minorHAnsi" w:cstheme="minorHAnsi"/>
          <w:sz w:val="22"/>
          <w:szCs w:val="22"/>
        </w:rPr>
        <w:t>7</w:t>
      </w:r>
      <w:r w:rsidRPr="00041927">
        <w:rPr>
          <w:rFonts w:asciiTheme="minorHAnsi" w:hAnsiTheme="minorHAnsi" w:cstheme="minorHAnsi"/>
          <w:sz w:val="22"/>
          <w:szCs w:val="22"/>
        </w:rPr>
        <w:t>. Buget –Dimensiune egalitate de gen</w:t>
      </w:r>
      <w:bookmarkEnd w:id="36"/>
    </w:p>
    <w:p w14:paraId="2FC7BEA5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2AC7DAD8" w14:textId="77777777" w:rsidR="00A47839" w:rsidRPr="00041927" w:rsidRDefault="00A47839" w:rsidP="008D6AFD">
      <w:pPr>
        <w:spacing w:after="0" w:line="240" w:lineRule="auto"/>
        <w:rPr>
          <w:rFonts w:cstheme="minorHAnsi"/>
          <w:b/>
        </w:rPr>
      </w:pPr>
    </w:p>
    <w:p w14:paraId="5AAF175D" w14:textId="5F2F95E5" w:rsidR="00A47839" w:rsidRPr="00041927" w:rsidRDefault="00601B51" w:rsidP="008D6AFD">
      <w:pPr>
        <w:spacing w:after="0" w:line="240" w:lineRule="auto"/>
        <w:rPr>
          <w:rFonts w:cstheme="minorHAnsi"/>
          <w:b/>
        </w:rPr>
      </w:pPr>
      <w:r w:rsidRPr="00041927">
        <w:rPr>
          <w:rFonts w:cstheme="minorHAnsi"/>
        </w:rPr>
        <w:t xml:space="preserve">Se selectează nomenclator tipul de dimensiune a egalității de gen </w:t>
      </w:r>
      <w:r w:rsidRPr="00041927">
        <w:rPr>
          <w:rFonts w:cstheme="minorHAnsi"/>
          <w:b/>
          <w:bCs/>
        </w:rPr>
        <w:t xml:space="preserve">03 – Neutralitatea de gen </w:t>
      </w:r>
      <w:r w:rsidRPr="00041927">
        <w:rPr>
          <w:rFonts w:cstheme="minorHAnsi"/>
        </w:rPr>
        <w:t>și se introduce bugetul eligibil.</w:t>
      </w:r>
    </w:p>
    <w:p w14:paraId="363CBFDB" w14:textId="6631CD77" w:rsidR="00A47839" w:rsidRPr="00041927" w:rsidRDefault="00601B51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7" w:name="_Toc155952140"/>
      <w:r w:rsidRPr="00041927">
        <w:rPr>
          <w:rFonts w:asciiTheme="minorHAnsi" w:hAnsiTheme="minorHAnsi" w:cstheme="minorHAnsi"/>
          <w:sz w:val="22"/>
          <w:szCs w:val="22"/>
        </w:rPr>
        <w:t>2</w:t>
      </w:r>
      <w:r w:rsidR="00126C07">
        <w:rPr>
          <w:rFonts w:asciiTheme="minorHAnsi" w:hAnsiTheme="minorHAnsi" w:cstheme="minorHAnsi"/>
          <w:sz w:val="22"/>
          <w:szCs w:val="22"/>
        </w:rPr>
        <w:t>8</w:t>
      </w:r>
      <w:r w:rsidRPr="00041927">
        <w:rPr>
          <w:rFonts w:asciiTheme="minorHAnsi" w:hAnsiTheme="minorHAnsi" w:cstheme="minorHAnsi"/>
          <w:sz w:val="22"/>
          <w:szCs w:val="22"/>
        </w:rPr>
        <w:t>. Buget – Strategii macro-regionale și pentru bazinele maritime</w:t>
      </w:r>
      <w:bookmarkEnd w:id="37"/>
    </w:p>
    <w:p w14:paraId="1CE99669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7855A8FD" w14:textId="1B230762" w:rsidR="00A47839" w:rsidRPr="00041927" w:rsidRDefault="00601B51" w:rsidP="008D6AFD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lastRenderedPageBreak/>
        <w:t>Se selectează din nomenclator tipul de strategie macro-regională</w:t>
      </w:r>
      <w:r w:rsidR="003A51CC" w:rsidRPr="00041927">
        <w:rPr>
          <w:rFonts w:cstheme="minorHAnsi"/>
          <w:b/>
          <w:bCs/>
          <w:color w:val="2E5395"/>
        </w:rPr>
        <w:t xml:space="preserve"> 04 – Strategie pentru Regiunea Dunării </w:t>
      </w:r>
      <w:r w:rsidR="003A51CC" w:rsidRPr="00041927">
        <w:rPr>
          <w:rFonts w:cstheme="minorHAnsi"/>
        </w:rPr>
        <w:t xml:space="preserve">și </w:t>
      </w:r>
      <w:r w:rsidRPr="00041927">
        <w:rPr>
          <w:rFonts w:cstheme="minorHAnsi"/>
        </w:rPr>
        <w:t xml:space="preserve"> și se introduce bugetul eligibil.</w:t>
      </w:r>
    </w:p>
    <w:p w14:paraId="628A34BA" w14:textId="77777777" w:rsidR="004F3B49" w:rsidRPr="00041927" w:rsidRDefault="004F3B49" w:rsidP="008D6AFD">
      <w:pPr>
        <w:spacing w:after="0" w:line="240" w:lineRule="auto"/>
        <w:rPr>
          <w:rFonts w:cstheme="minorHAnsi"/>
        </w:rPr>
      </w:pPr>
    </w:p>
    <w:p w14:paraId="652A8A25" w14:textId="79D572DC" w:rsidR="00A47839" w:rsidRPr="00041927" w:rsidRDefault="00601B51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8" w:name="_Toc155952141"/>
      <w:r w:rsidRPr="00041927">
        <w:rPr>
          <w:rFonts w:asciiTheme="minorHAnsi" w:hAnsiTheme="minorHAnsi" w:cstheme="minorHAnsi"/>
          <w:sz w:val="22"/>
          <w:szCs w:val="22"/>
        </w:rPr>
        <w:t>2</w:t>
      </w:r>
      <w:r w:rsidR="00126C07">
        <w:rPr>
          <w:rFonts w:asciiTheme="minorHAnsi" w:hAnsiTheme="minorHAnsi" w:cstheme="minorHAnsi"/>
          <w:sz w:val="22"/>
          <w:szCs w:val="22"/>
        </w:rPr>
        <w:t>9</w:t>
      </w:r>
      <w:r w:rsidRPr="00041927">
        <w:rPr>
          <w:rFonts w:asciiTheme="minorHAnsi" w:hAnsiTheme="minorHAnsi" w:cstheme="minorHAnsi"/>
          <w:sz w:val="22"/>
          <w:szCs w:val="22"/>
        </w:rPr>
        <w:t>. Criterii evaluare ETF</w:t>
      </w:r>
      <w:bookmarkEnd w:id="38"/>
    </w:p>
    <w:p w14:paraId="783E10A2" w14:textId="77777777" w:rsidR="00601B51" w:rsidRPr="00041927" w:rsidRDefault="00601B51" w:rsidP="008D6AFD">
      <w:pPr>
        <w:spacing w:after="0" w:line="240" w:lineRule="auto"/>
        <w:rPr>
          <w:rFonts w:cstheme="minorHAnsi"/>
          <w:b/>
        </w:rPr>
      </w:pPr>
    </w:p>
    <w:p w14:paraId="483C0526" w14:textId="138DA885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</w:t>
      </w:r>
      <w:r w:rsidR="00652029">
        <w:rPr>
          <w:rFonts w:cstheme="minorHAnsi"/>
        </w:rPr>
        <w:t>a nu este</w:t>
      </w:r>
      <w:r w:rsidRPr="00041927">
        <w:rPr>
          <w:rFonts w:cstheme="minorHAnsi"/>
        </w:rPr>
        <w:t xml:space="preserve"> obligatorie</w:t>
      </w:r>
    </w:p>
    <w:p w14:paraId="13B9D31B" w14:textId="77777777" w:rsidR="00652029" w:rsidRDefault="00652029" w:rsidP="004F3B49">
      <w:pPr>
        <w:spacing w:after="0" w:line="360" w:lineRule="auto"/>
        <w:jc w:val="both"/>
        <w:rPr>
          <w:rFonts w:cstheme="minorHAnsi"/>
        </w:rPr>
      </w:pPr>
    </w:p>
    <w:p w14:paraId="55A9150C" w14:textId="3C86A020" w:rsidR="004F3B49" w:rsidRPr="00041927" w:rsidRDefault="00601B51" w:rsidP="004F3B49">
      <w:pPr>
        <w:spacing w:after="0" w:line="360" w:lineRule="auto"/>
        <w:jc w:val="both"/>
        <w:rPr>
          <w:rFonts w:cstheme="minorHAnsi"/>
        </w:rPr>
      </w:pPr>
      <w:r w:rsidRPr="00041927">
        <w:rPr>
          <w:rFonts w:cstheme="minorHAnsi"/>
        </w:rPr>
        <w:t xml:space="preserve">În interfață se vor completa opțiunile pentru criteriile autoevaluate prin acționarea butonului: </w:t>
      </w:r>
      <w:r w:rsidR="004F3B49" w:rsidRPr="00041927">
        <w:rPr>
          <w:rFonts w:cstheme="minorHAnsi"/>
          <w:noProof/>
        </w:rPr>
        <w:drawing>
          <wp:inline distT="0" distB="0" distL="0" distR="0" wp14:anchorId="2D2D0805" wp14:editId="35595C34">
            <wp:extent cx="1103058" cy="261620"/>
            <wp:effectExtent l="0" t="0" r="1905" b="5080"/>
            <wp:docPr id="164620996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40" cy="26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1927">
        <w:rPr>
          <w:rFonts w:cstheme="minorHAnsi"/>
        </w:rPr>
        <w:t>. Acționarea butonului se va realiza pentru fiecare criteriu. Aplicația afișează fereastra pop-up pentru bifarea opțiunii/opțiunilor.</w:t>
      </w:r>
    </w:p>
    <w:p w14:paraId="63CE4BF4" w14:textId="4FE00796" w:rsidR="00601B51" w:rsidRPr="00041927" w:rsidRDefault="00126C07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39" w:name="_Toc155952142"/>
      <w:r>
        <w:rPr>
          <w:rFonts w:asciiTheme="minorHAnsi" w:hAnsiTheme="minorHAnsi" w:cstheme="minorHAnsi"/>
          <w:sz w:val="22"/>
          <w:szCs w:val="22"/>
        </w:rPr>
        <w:t>30</w:t>
      </w:r>
      <w:r w:rsidR="00601B51" w:rsidRPr="00041927">
        <w:rPr>
          <w:rFonts w:asciiTheme="minorHAnsi" w:hAnsiTheme="minorHAnsi" w:cstheme="minorHAnsi"/>
          <w:sz w:val="22"/>
          <w:szCs w:val="22"/>
        </w:rPr>
        <w:t>. Declarație unică</w:t>
      </w:r>
      <w:bookmarkEnd w:id="39"/>
    </w:p>
    <w:p w14:paraId="419E55D3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17F6D353" w14:textId="635A6141" w:rsidR="00601B51" w:rsidRPr="00041927" w:rsidRDefault="00601B51" w:rsidP="0096652D">
      <w:pPr>
        <w:spacing w:after="0" w:line="360" w:lineRule="auto"/>
        <w:jc w:val="both"/>
        <w:rPr>
          <w:rFonts w:cstheme="minorHAnsi"/>
          <w:b/>
        </w:rPr>
      </w:pPr>
      <w:r w:rsidRPr="00041927">
        <w:rPr>
          <w:rFonts w:cstheme="minorHAnsi"/>
        </w:rPr>
        <w:t>Se vor bifa cerințele de eligibilitate ale proiectului. Dacă proiectul este eligibil se activează butonul: Genereaza. Documentul generat va fi semnat electronic în afara sistemului de către reprezentantul legal și încărcată în aplicație prin apăsarea butonului: Incarca.</w:t>
      </w:r>
    </w:p>
    <w:p w14:paraId="2A49E347" w14:textId="7E35803D" w:rsidR="00601B51" w:rsidRPr="00041927" w:rsidRDefault="004F3B49" w:rsidP="0096652D">
      <w:pPr>
        <w:spacing w:after="0" w:line="360" w:lineRule="auto"/>
        <w:jc w:val="both"/>
        <w:rPr>
          <w:rFonts w:cstheme="minorHAnsi"/>
          <w:b/>
        </w:rPr>
      </w:pPr>
      <w:r w:rsidRPr="00041927">
        <w:rPr>
          <w:rFonts w:cstheme="minorHAnsi"/>
          <w:b/>
          <w:bCs/>
          <w:i/>
          <w:iCs/>
        </w:rPr>
        <w:t xml:space="preserve">ATENŢIE! </w:t>
      </w:r>
      <w:r w:rsidR="00601B51" w:rsidRPr="00041927">
        <w:rPr>
          <w:rFonts w:cstheme="minorHAnsi"/>
          <w:b/>
          <w:bCs/>
          <w:i/>
          <w:iCs/>
        </w:rPr>
        <w:t>Declarația unică se poate genera doar dacă sunt confirmate (bifate) criteriile obligatorii de eligibilitate și bugetul proiectului completat. Orice modificare a bugetului proiectului după încărcarea declarației unice implică ștergerea acesteia.</w:t>
      </w:r>
    </w:p>
    <w:p w14:paraId="475BC35D" w14:textId="0BF3007C" w:rsidR="00A7512C" w:rsidRPr="00041927" w:rsidRDefault="00A7512C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041927">
        <w:rPr>
          <w:rFonts w:asciiTheme="minorHAnsi" w:hAnsiTheme="minorHAnsi" w:cstheme="minorHAnsi"/>
          <w:sz w:val="22"/>
          <w:szCs w:val="22"/>
        </w:rPr>
        <w:t xml:space="preserve"> </w:t>
      </w:r>
      <w:bookmarkStart w:id="40" w:name="_Toc155952143"/>
      <w:r w:rsidRPr="00041927">
        <w:rPr>
          <w:rFonts w:asciiTheme="minorHAnsi" w:hAnsiTheme="minorHAnsi" w:cstheme="minorHAnsi"/>
          <w:sz w:val="22"/>
          <w:szCs w:val="22"/>
        </w:rPr>
        <w:t>3</w:t>
      </w:r>
      <w:r w:rsidR="00126C07">
        <w:rPr>
          <w:rFonts w:asciiTheme="minorHAnsi" w:hAnsiTheme="minorHAnsi" w:cstheme="minorHAnsi"/>
          <w:sz w:val="22"/>
          <w:szCs w:val="22"/>
        </w:rPr>
        <w:t>1</w:t>
      </w:r>
      <w:r w:rsidRPr="00041927">
        <w:rPr>
          <w:rFonts w:asciiTheme="minorHAnsi" w:hAnsiTheme="minorHAnsi" w:cstheme="minorHAnsi"/>
          <w:sz w:val="22"/>
          <w:szCs w:val="22"/>
        </w:rPr>
        <w:t>. Graficul de depunere a cererilor de prefinantare/plata/rambursare</w:t>
      </w:r>
      <w:bookmarkEnd w:id="40"/>
    </w:p>
    <w:p w14:paraId="2662AC17" w14:textId="55A18364" w:rsidR="00A7512C" w:rsidRPr="00041927" w:rsidRDefault="00A7512C" w:rsidP="00A7512C">
      <w:pPr>
        <w:spacing w:after="0" w:line="240" w:lineRule="auto"/>
        <w:jc w:val="both"/>
        <w:rPr>
          <w:rFonts w:cstheme="minorHAnsi"/>
          <w:lang w:val="en-GB"/>
        </w:rPr>
      </w:pPr>
      <w:proofErr w:type="spellStart"/>
      <w:r w:rsidRPr="00041927">
        <w:rPr>
          <w:rFonts w:cstheme="minorHAnsi"/>
          <w:lang w:val="en-GB"/>
        </w:rPr>
        <w:t>Secțiune</w:t>
      </w:r>
      <w:proofErr w:type="spellEnd"/>
      <w:r w:rsidRPr="00041927">
        <w:rPr>
          <w:rFonts w:cstheme="minorHAnsi"/>
          <w:lang w:val="en-GB"/>
        </w:rPr>
        <w:t xml:space="preserve"> </w:t>
      </w:r>
      <w:proofErr w:type="spellStart"/>
      <w:r w:rsidRPr="00041927">
        <w:rPr>
          <w:rFonts w:cstheme="minorHAnsi"/>
          <w:lang w:val="en-GB"/>
        </w:rPr>
        <w:t>obligatorie</w:t>
      </w:r>
      <w:proofErr w:type="spellEnd"/>
      <w:r w:rsidRPr="00041927">
        <w:rPr>
          <w:rFonts w:cstheme="minorHAnsi"/>
          <w:lang w:val="en-GB"/>
        </w:rPr>
        <w:t xml:space="preserve"> -se </w:t>
      </w:r>
      <w:proofErr w:type="spellStart"/>
      <w:r w:rsidRPr="00041927">
        <w:rPr>
          <w:rFonts w:cstheme="minorHAnsi"/>
          <w:lang w:val="en-GB"/>
        </w:rPr>
        <w:t>completeaza</w:t>
      </w:r>
      <w:proofErr w:type="spellEnd"/>
      <w:r w:rsidRPr="00041927">
        <w:rPr>
          <w:rFonts w:cstheme="minorHAnsi"/>
          <w:lang w:val="en-GB"/>
        </w:rPr>
        <w:t xml:space="preserve"> in </w:t>
      </w:r>
      <w:proofErr w:type="spellStart"/>
      <w:r w:rsidRPr="00041927">
        <w:rPr>
          <w:rFonts w:cstheme="minorHAnsi"/>
          <w:lang w:val="en-GB"/>
        </w:rPr>
        <w:t>etapa</w:t>
      </w:r>
      <w:proofErr w:type="spellEnd"/>
      <w:r w:rsidRPr="00041927">
        <w:rPr>
          <w:rFonts w:cstheme="minorHAnsi"/>
          <w:lang w:val="en-GB"/>
        </w:rPr>
        <w:t xml:space="preserve"> de </w:t>
      </w:r>
      <w:proofErr w:type="spellStart"/>
      <w:r w:rsidRPr="00041927">
        <w:rPr>
          <w:rFonts w:cstheme="minorHAnsi"/>
          <w:lang w:val="en-GB"/>
        </w:rPr>
        <w:t>contractare</w:t>
      </w:r>
      <w:proofErr w:type="spellEnd"/>
    </w:p>
    <w:p w14:paraId="3270B803" w14:textId="77777777" w:rsidR="00A7512C" w:rsidRPr="00041927" w:rsidRDefault="00A7512C" w:rsidP="00A7512C">
      <w:pPr>
        <w:spacing w:after="0" w:line="240" w:lineRule="auto"/>
        <w:jc w:val="both"/>
        <w:rPr>
          <w:rFonts w:cstheme="minorHAnsi"/>
        </w:rPr>
      </w:pPr>
    </w:p>
    <w:p w14:paraId="295013C6" w14:textId="77777777" w:rsidR="00A7512C" w:rsidRPr="00041927" w:rsidRDefault="00A7512C" w:rsidP="00A7512C">
      <w:pPr>
        <w:spacing w:after="0" w:line="240" w:lineRule="auto"/>
        <w:jc w:val="both"/>
        <w:rPr>
          <w:rFonts w:cstheme="minorHAnsi"/>
        </w:rPr>
      </w:pPr>
      <w:r w:rsidRPr="00041927">
        <w:rPr>
          <w:rFonts w:cstheme="minorHAnsi"/>
        </w:rPr>
        <w:t>Se completează tipul cererii (prefinanțare/plată/rambursare), data estimată de trasmitere a cererii către AM precum și valoarea eligibilă estimată aferentă Cererii (în lei)</w:t>
      </w:r>
    </w:p>
    <w:p w14:paraId="7C91655E" w14:textId="77777777" w:rsidR="00A7512C" w:rsidRPr="00041927" w:rsidRDefault="00A7512C" w:rsidP="008D6AFD">
      <w:pPr>
        <w:spacing w:after="0" w:line="240" w:lineRule="auto"/>
        <w:rPr>
          <w:rFonts w:cstheme="minorHAnsi"/>
          <w:b/>
        </w:rPr>
      </w:pPr>
    </w:p>
    <w:p w14:paraId="6B3F3291" w14:textId="61DF5B06" w:rsidR="007D6E9E" w:rsidRPr="00041927" w:rsidRDefault="00FD4030" w:rsidP="0096652D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41" w:name="_Toc155952144"/>
      <w:r w:rsidRPr="00041927">
        <w:rPr>
          <w:rFonts w:asciiTheme="minorHAnsi" w:hAnsiTheme="minorHAnsi" w:cstheme="minorHAnsi"/>
          <w:sz w:val="22"/>
          <w:szCs w:val="22"/>
        </w:rPr>
        <w:t>3</w:t>
      </w:r>
      <w:r w:rsidR="00126C07">
        <w:rPr>
          <w:rFonts w:asciiTheme="minorHAnsi" w:hAnsiTheme="minorHAnsi" w:cstheme="minorHAnsi"/>
          <w:sz w:val="22"/>
          <w:szCs w:val="22"/>
        </w:rPr>
        <w:t>2</w:t>
      </w:r>
      <w:r w:rsidRPr="00041927">
        <w:rPr>
          <w:rFonts w:asciiTheme="minorHAnsi" w:hAnsiTheme="minorHAnsi" w:cstheme="minorHAnsi"/>
          <w:sz w:val="22"/>
          <w:szCs w:val="22"/>
        </w:rPr>
        <w:t>.Certificarea cererii de finațare</w:t>
      </w:r>
      <w:bookmarkEnd w:id="41"/>
    </w:p>
    <w:p w14:paraId="724F6361" w14:textId="77777777" w:rsidR="00905015" w:rsidRPr="00041927" w:rsidRDefault="00905015" w:rsidP="00905015">
      <w:pPr>
        <w:spacing w:after="0" w:line="240" w:lineRule="auto"/>
        <w:rPr>
          <w:rFonts w:cstheme="minorHAnsi"/>
        </w:rPr>
      </w:pPr>
      <w:r w:rsidRPr="00041927">
        <w:rPr>
          <w:rFonts w:cstheme="minorHAnsi"/>
        </w:rPr>
        <w:t>Secțiune obligatorie</w:t>
      </w:r>
    </w:p>
    <w:p w14:paraId="2DD2E8B5" w14:textId="0F362520" w:rsidR="007D6E9E" w:rsidRPr="00041927" w:rsidRDefault="007D6E9E" w:rsidP="007D6E9E">
      <w:pPr>
        <w:rPr>
          <w:rFonts w:cstheme="minorHAnsi"/>
        </w:rPr>
      </w:pPr>
      <w:r w:rsidRPr="00041927">
        <w:rPr>
          <w:rFonts w:eastAsia="Times New Roman" w:cstheme="minorHAnsi"/>
          <w:bCs/>
          <w:lang w:eastAsia="ro-RO"/>
        </w:rPr>
        <w:t xml:space="preserve">Datele sunt completate automat de sistem, informațiile fiind preluate </w:t>
      </w:r>
      <w:r w:rsidRPr="00041927">
        <w:rPr>
          <w:rFonts w:eastAsia="Times New Roman" w:cstheme="minorHAnsi"/>
          <w:bCs/>
          <w:color w:val="262626"/>
          <w:lang w:eastAsia="ro-RO"/>
        </w:rPr>
        <w:t>din funcția ”Solicitant”,</w:t>
      </w:r>
    </w:p>
    <w:sectPr w:rsidR="007D6E9E" w:rsidRPr="00041927" w:rsidSect="002D32C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5" w:right="1133" w:bottom="709" w:left="1417" w:header="56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AE305" w14:textId="77777777" w:rsidR="00C9397F" w:rsidRDefault="00C9397F" w:rsidP="00503A87">
      <w:pPr>
        <w:spacing w:after="0" w:line="240" w:lineRule="auto"/>
      </w:pPr>
      <w:r>
        <w:separator/>
      </w:r>
    </w:p>
  </w:endnote>
  <w:endnote w:type="continuationSeparator" w:id="0">
    <w:p w14:paraId="2C2F0DC2" w14:textId="77777777" w:rsidR="00C9397F" w:rsidRDefault="00C9397F" w:rsidP="0050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0EB21" w14:textId="77777777" w:rsidR="009B4796" w:rsidRDefault="009B47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3575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40F703" w14:textId="4ABA89B1" w:rsidR="007A0175" w:rsidRDefault="00E336D2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7216" behindDoc="0" locked="0" layoutInCell="1" allowOverlap="1" wp14:anchorId="71413818" wp14:editId="4C4B6BAF">
              <wp:simplePos x="0" y="0"/>
              <wp:positionH relativeFrom="page">
                <wp:posOffset>8255</wp:posOffset>
              </wp:positionH>
              <wp:positionV relativeFrom="paragraph">
                <wp:posOffset>88900</wp:posOffset>
              </wp:positionV>
              <wp:extent cx="7559675" cy="481330"/>
              <wp:effectExtent l="0" t="0" r="3175" b="0"/>
              <wp:wrapSquare wrapText="bothSides"/>
              <wp:docPr id="506273210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7A0175">
          <w:fldChar w:fldCharType="begin"/>
        </w:r>
        <w:r w:rsidR="007A0175">
          <w:instrText xml:space="preserve"> PAGE   \* MERGEFORMAT </w:instrText>
        </w:r>
        <w:r w:rsidR="007A0175">
          <w:fldChar w:fldCharType="separate"/>
        </w:r>
        <w:r w:rsidR="006D3DCE">
          <w:rPr>
            <w:noProof/>
          </w:rPr>
          <w:t>27</w:t>
        </w:r>
        <w:r w:rsidR="007A0175">
          <w:rPr>
            <w:noProof/>
          </w:rPr>
          <w:fldChar w:fldCharType="end"/>
        </w:r>
      </w:p>
    </w:sdtContent>
  </w:sdt>
  <w:p w14:paraId="65511125" w14:textId="77777777" w:rsidR="007A0175" w:rsidRDefault="007A01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D436" w14:textId="77777777" w:rsidR="009B4796" w:rsidRDefault="009B47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5D48A" w14:textId="77777777" w:rsidR="00C9397F" w:rsidRDefault="00C9397F" w:rsidP="00503A87">
      <w:pPr>
        <w:spacing w:after="0" w:line="240" w:lineRule="auto"/>
      </w:pPr>
      <w:r>
        <w:separator/>
      </w:r>
    </w:p>
  </w:footnote>
  <w:footnote w:type="continuationSeparator" w:id="0">
    <w:p w14:paraId="65CE539B" w14:textId="77777777" w:rsidR="00C9397F" w:rsidRDefault="00C9397F" w:rsidP="0050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2E00" w14:textId="77777777" w:rsidR="009B4796" w:rsidRDefault="009B47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CF01" w14:textId="7485E1D5" w:rsidR="00E336D2" w:rsidRDefault="00E336D2" w:rsidP="00EF46F9">
    <w:pPr>
      <w:pStyle w:val="Header"/>
      <w:jc w:val="right"/>
    </w:pPr>
    <w:r>
      <w:rPr>
        <w:noProof/>
      </w:rPr>
      <w:drawing>
        <wp:inline distT="0" distB="0" distL="0" distR="0" wp14:anchorId="498E25CB" wp14:editId="6D4CB80B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2F7594" w14:textId="77777777" w:rsidR="00E336D2" w:rsidRDefault="00E336D2" w:rsidP="00EF46F9">
    <w:pPr>
      <w:pStyle w:val="Header"/>
      <w:jc w:val="right"/>
    </w:pPr>
  </w:p>
  <w:p w14:paraId="17198628" w14:textId="77777777" w:rsidR="007A0175" w:rsidRPr="00EF46F9" w:rsidRDefault="007A0175" w:rsidP="00EF46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B3C71" w14:textId="77777777" w:rsidR="009B4796" w:rsidRDefault="009B47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DAAF142"/>
    <w:multiLevelType w:val="hybridMultilevel"/>
    <w:tmpl w:val="B75E24FA"/>
    <w:lvl w:ilvl="0" w:tplc="FFFFFFFF">
      <w:start w:val="1"/>
      <w:numFmt w:val="bullet"/>
      <w:lvlText w:val="•"/>
      <w:lvlJc w:val="left"/>
    </w:lvl>
    <w:lvl w:ilvl="1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7E09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8CC0D6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953A9F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B75999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43E45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893F73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AD75FABE">
      <w:start w:val="1"/>
      <w:numFmt w:val="bullet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0C7DE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E998D992">
      <w:start w:val="1"/>
      <w:numFmt w:val="bullet"/>
      <w:lvlText w:val="•"/>
      <w:lvlJc w:val="left"/>
    </w:lvl>
    <w:lvl w:ilvl="2" w:tplc="23C87B0F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A4556E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62229E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B72AF70"/>
    <w:multiLevelType w:val="hybridMultilevel"/>
    <w:tmpl w:val="C6CC1ED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D5D54F3"/>
    <w:multiLevelType w:val="hybridMultilevel"/>
    <w:tmpl w:val="6FCE9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37347"/>
    <w:multiLevelType w:val="hybridMultilevel"/>
    <w:tmpl w:val="828228BE"/>
    <w:lvl w:ilvl="0" w:tplc="03CE397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67755"/>
    <w:multiLevelType w:val="multilevel"/>
    <w:tmpl w:val="946A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214E00"/>
    <w:multiLevelType w:val="multilevel"/>
    <w:tmpl w:val="250C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B42234"/>
    <w:multiLevelType w:val="hybridMultilevel"/>
    <w:tmpl w:val="9788E28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5277E"/>
    <w:multiLevelType w:val="hybridMultilevel"/>
    <w:tmpl w:val="88BAD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B1539"/>
    <w:multiLevelType w:val="multilevel"/>
    <w:tmpl w:val="9F50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992CE6"/>
    <w:multiLevelType w:val="hybridMultilevel"/>
    <w:tmpl w:val="304AFF7C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64E6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3F21501"/>
    <w:multiLevelType w:val="hybridMultilevel"/>
    <w:tmpl w:val="174AF0A4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FF7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5F00600"/>
    <w:multiLevelType w:val="hybridMultilevel"/>
    <w:tmpl w:val="C3923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1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10022"/>
    <w:multiLevelType w:val="hybridMultilevel"/>
    <w:tmpl w:val="7B8C0D6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A7135"/>
    <w:multiLevelType w:val="multilevel"/>
    <w:tmpl w:val="B298EB82"/>
    <w:lvl w:ilvl="0">
      <w:start w:val="1"/>
      <w:numFmt w:val="decimal"/>
      <w:lvlText w:val="%1"/>
      <w:lvlJc w:val="left"/>
      <w:pPr>
        <w:ind w:left="396" w:hanging="396"/>
      </w:pPr>
      <w:rPr>
        <w:rFonts w:cstheme="majorBidi"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ajorBidi" w:hint="default"/>
      </w:rPr>
    </w:lvl>
  </w:abstractNum>
  <w:abstractNum w:abstractNumId="25" w15:restartNumberingAfterBreak="0">
    <w:nsid w:val="3B612E66"/>
    <w:multiLevelType w:val="multilevel"/>
    <w:tmpl w:val="64B8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096D06"/>
    <w:multiLevelType w:val="hybridMultilevel"/>
    <w:tmpl w:val="7A0EE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C1092B"/>
    <w:multiLevelType w:val="hybridMultilevel"/>
    <w:tmpl w:val="EAC4007A"/>
    <w:lvl w:ilvl="0" w:tplc="0409000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D4614"/>
    <w:multiLevelType w:val="hybridMultilevel"/>
    <w:tmpl w:val="5CE678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52CE2"/>
    <w:multiLevelType w:val="hybridMultilevel"/>
    <w:tmpl w:val="0832E88E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4072DA"/>
    <w:multiLevelType w:val="hybridMultilevel"/>
    <w:tmpl w:val="A52E61C4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D73A6"/>
    <w:multiLevelType w:val="hybridMultilevel"/>
    <w:tmpl w:val="EFD8B5F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21FE8"/>
    <w:multiLevelType w:val="hybridMultilevel"/>
    <w:tmpl w:val="6E80BEE0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88F0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C487728"/>
    <w:multiLevelType w:val="hybridMultilevel"/>
    <w:tmpl w:val="20FA5F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21F05"/>
    <w:multiLevelType w:val="hybridMultilevel"/>
    <w:tmpl w:val="82A6826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D4559F"/>
    <w:multiLevelType w:val="multilevel"/>
    <w:tmpl w:val="17EE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FC642B"/>
    <w:multiLevelType w:val="multilevel"/>
    <w:tmpl w:val="1284C6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" w15:restartNumberingAfterBreak="0">
    <w:nsid w:val="6ED5FA5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5A3528E"/>
    <w:multiLevelType w:val="multilevel"/>
    <w:tmpl w:val="BD7C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1A52BE"/>
    <w:multiLevelType w:val="hybridMultilevel"/>
    <w:tmpl w:val="282EE54C"/>
    <w:lvl w:ilvl="0" w:tplc="0409000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A23C41"/>
    <w:multiLevelType w:val="hybridMultilevel"/>
    <w:tmpl w:val="928EE4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A7123"/>
    <w:multiLevelType w:val="hybridMultilevel"/>
    <w:tmpl w:val="55AC29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8581344">
    <w:abstractNumId w:val="13"/>
  </w:num>
  <w:num w:numId="2" w16cid:durableId="329911966">
    <w:abstractNumId w:val="20"/>
  </w:num>
  <w:num w:numId="3" w16cid:durableId="563762356">
    <w:abstractNumId w:val="29"/>
  </w:num>
  <w:num w:numId="4" w16cid:durableId="1900171030">
    <w:abstractNumId w:val="30"/>
  </w:num>
  <w:num w:numId="5" w16cid:durableId="1824001534">
    <w:abstractNumId w:val="40"/>
  </w:num>
  <w:num w:numId="6" w16cid:durableId="739786019">
    <w:abstractNumId w:val="17"/>
  </w:num>
  <w:num w:numId="7" w16cid:durableId="91704699">
    <w:abstractNumId w:val="39"/>
  </w:num>
  <w:num w:numId="8" w16cid:durableId="217282116">
    <w:abstractNumId w:val="36"/>
  </w:num>
  <w:num w:numId="9" w16cid:durableId="1975677330">
    <w:abstractNumId w:val="27"/>
  </w:num>
  <w:num w:numId="10" w16cid:durableId="667292554">
    <w:abstractNumId w:val="32"/>
  </w:num>
  <w:num w:numId="11" w16cid:durableId="468018410">
    <w:abstractNumId w:val="42"/>
  </w:num>
  <w:num w:numId="12" w16cid:durableId="1263024915">
    <w:abstractNumId w:val="31"/>
  </w:num>
  <w:num w:numId="13" w16cid:durableId="1020664429">
    <w:abstractNumId w:val="12"/>
  </w:num>
  <w:num w:numId="14" w16cid:durableId="1793396707">
    <w:abstractNumId w:val="28"/>
  </w:num>
  <w:num w:numId="15" w16cid:durableId="471871153">
    <w:abstractNumId w:val="16"/>
  </w:num>
  <w:num w:numId="16" w16cid:durableId="606423609">
    <w:abstractNumId w:val="34"/>
  </w:num>
  <w:num w:numId="17" w16cid:durableId="2134933151">
    <w:abstractNumId w:val="35"/>
  </w:num>
  <w:num w:numId="18" w16cid:durableId="1075400435">
    <w:abstractNumId w:val="41"/>
  </w:num>
  <w:num w:numId="19" w16cid:durableId="358049242">
    <w:abstractNumId w:val="23"/>
  </w:num>
  <w:num w:numId="20" w16cid:durableId="1162893937">
    <w:abstractNumId w:val="22"/>
  </w:num>
  <w:num w:numId="21" w16cid:durableId="1465463069">
    <w:abstractNumId w:val="14"/>
  </w:num>
  <w:num w:numId="22" w16cid:durableId="1991325907">
    <w:abstractNumId w:val="37"/>
  </w:num>
  <w:num w:numId="23" w16cid:durableId="336226579">
    <w:abstractNumId w:val="25"/>
  </w:num>
  <w:num w:numId="24" w16cid:durableId="1270166259">
    <w:abstractNumId w:val="9"/>
  </w:num>
  <w:num w:numId="25" w16cid:durableId="923495125">
    <w:abstractNumId w:val="4"/>
  </w:num>
  <w:num w:numId="26" w16cid:durableId="1905024858">
    <w:abstractNumId w:val="6"/>
  </w:num>
  <w:num w:numId="27" w16cid:durableId="288440494">
    <w:abstractNumId w:val="0"/>
  </w:num>
  <w:num w:numId="28" w16cid:durableId="1019701841">
    <w:abstractNumId w:val="7"/>
  </w:num>
  <w:num w:numId="29" w16cid:durableId="2008437345">
    <w:abstractNumId w:val="15"/>
  </w:num>
  <w:num w:numId="30" w16cid:durableId="591819742">
    <w:abstractNumId w:val="2"/>
  </w:num>
  <w:num w:numId="31" w16cid:durableId="1091126657">
    <w:abstractNumId w:val="38"/>
  </w:num>
  <w:num w:numId="32" w16cid:durableId="1776947214">
    <w:abstractNumId w:val="11"/>
  </w:num>
  <w:num w:numId="33" w16cid:durableId="908342144">
    <w:abstractNumId w:val="24"/>
  </w:num>
  <w:num w:numId="34" w16cid:durableId="2047875947">
    <w:abstractNumId w:val="1"/>
  </w:num>
  <w:num w:numId="35" w16cid:durableId="537545828">
    <w:abstractNumId w:val="10"/>
  </w:num>
  <w:num w:numId="36" w16cid:durableId="1137600953">
    <w:abstractNumId w:val="18"/>
  </w:num>
  <w:num w:numId="37" w16cid:durableId="909190390">
    <w:abstractNumId w:val="19"/>
  </w:num>
  <w:num w:numId="38" w16cid:durableId="1511678282">
    <w:abstractNumId w:val="5"/>
  </w:num>
  <w:num w:numId="39" w16cid:durableId="985547236">
    <w:abstractNumId w:val="3"/>
  </w:num>
  <w:num w:numId="40" w16cid:durableId="1379891367">
    <w:abstractNumId w:val="33"/>
  </w:num>
  <w:num w:numId="41" w16cid:durableId="1949848324">
    <w:abstractNumId w:val="8"/>
  </w:num>
  <w:num w:numId="42" w16cid:durableId="222371264">
    <w:abstractNumId w:val="21"/>
  </w:num>
  <w:num w:numId="43" w16cid:durableId="7071501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2F"/>
    <w:rsid w:val="00000063"/>
    <w:rsid w:val="00005AB0"/>
    <w:rsid w:val="00010939"/>
    <w:rsid w:val="0001245A"/>
    <w:rsid w:val="00021700"/>
    <w:rsid w:val="00024762"/>
    <w:rsid w:val="00024FE7"/>
    <w:rsid w:val="00034D4D"/>
    <w:rsid w:val="00037EE3"/>
    <w:rsid w:val="00041927"/>
    <w:rsid w:val="00052A61"/>
    <w:rsid w:val="000544F0"/>
    <w:rsid w:val="0005604C"/>
    <w:rsid w:val="00064ECE"/>
    <w:rsid w:val="0006770F"/>
    <w:rsid w:val="00074B85"/>
    <w:rsid w:val="000778C4"/>
    <w:rsid w:val="000839B7"/>
    <w:rsid w:val="00087868"/>
    <w:rsid w:val="00093405"/>
    <w:rsid w:val="000A5AD8"/>
    <w:rsid w:val="000B1448"/>
    <w:rsid w:val="000C4756"/>
    <w:rsid w:val="000D40E9"/>
    <w:rsid w:val="000F26BD"/>
    <w:rsid w:val="000F5D8C"/>
    <w:rsid w:val="00102488"/>
    <w:rsid w:val="00103318"/>
    <w:rsid w:val="00120083"/>
    <w:rsid w:val="00126AE7"/>
    <w:rsid w:val="00126C07"/>
    <w:rsid w:val="00145C8B"/>
    <w:rsid w:val="001602D7"/>
    <w:rsid w:val="00163FEC"/>
    <w:rsid w:val="00174328"/>
    <w:rsid w:val="001829FD"/>
    <w:rsid w:val="00183757"/>
    <w:rsid w:val="0019234F"/>
    <w:rsid w:val="00195C7F"/>
    <w:rsid w:val="001968A2"/>
    <w:rsid w:val="001A3B15"/>
    <w:rsid w:val="001C0D51"/>
    <w:rsid w:val="001C1C14"/>
    <w:rsid w:val="001C2C59"/>
    <w:rsid w:val="001C50FE"/>
    <w:rsid w:val="001C6E78"/>
    <w:rsid w:val="001E34B6"/>
    <w:rsid w:val="001F70D8"/>
    <w:rsid w:val="00205DF5"/>
    <w:rsid w:val="0021507F"/>
    <w:rsid w:val="00216025"/>
    <w:rsid w:val="002167CD"/>
    <w:rsid w:val="00237A12"/>
    <w:rsid w:val="002407AF"/>
    <w:rsid w:val="00243A9F"/>
    <w:rsid w:val="002440D5"/>
    <w:rsid w:val="00252B31"/>
    <w:rsid w:val="00257C83"/>
    <w:rsid w:val="0026489A"/>
    <w:rsid w:val="002670F6"/>
    <w:rsid w:val="0027499A"/>
    <w:rsid w:val="00284765"/>
    <w:rsid w:val="002911D7"/>
    <w:rsid w:val="00293DF2"/>
    <w:rsid w:val="002A3AD3"/>
    <w:rsid w:val="002A4BDC"/>
    <w:rsid w:val="002B25F9"/>
    <w:rsid w:val="002C6A47"/>
    <w:rsid w:val="002D32C3"/>
    <w:rsid w:val="002D3319"/>
    <w:rsid w:val="002D3BAB"/>
    <w:rsid w:val="002D53C7"/>
    <w:rsid w:val="002E6ABB"/>
    <w:rsid w:val="002E7669"/>
    <w:rsid w:val="002F211D"/>
    <w:rsid w:val="00303514"/>
    <w:rsid w:val="00313232"/>
    <w:rsid w:val="00333CED"/>
    <w:rsid w:val="0033517B"/>
    <w:rsid w:val="003377E3"/>
    <w:rsid w:val="00341376"/>
    <w:rsid w:val="00343E0A"/>
    <w:rsid w:val="00355605"/>
    <w:rsid w:val="00355CA4"/>
    <w:rsid w:val="003560DB"/>
    <w:rsid w:val="003632F6"/>
    <w:rsid w:val="00367C1C"/>
    <w:rsid w:val="00372AC1"/>
    <w:rsid w:val="0037793D"/>
    <w:rsid w:val="00385E36"/>
    <w:rsid w:val="0039623A"/>
    <w:rsid w:val="003A0ADF"/>
    <w:rsid w:val="003A51CC"/>
    <w:rsid w:val="003A6132"/>
    <w:rsid w:val="003A7AEF"/>
    <w:rsid w:val="003C17DA"/>
    <w:rsid w:val="003C4FD4"/>
    <w:rsid w:val="003D6E86"/>
    <w:rsid w:val="003E20E4"/>
    <w:rsid w:val="003E7007"/>
    <w:rsid w:val="003E7D20"/>
    <w:rsid w:val="003F1A1E"/>
    <w:rsid w:val="003F3BF0"/>
    <w:rsid w:val="003F75FA"/>
    <w:rsid w:val="00402370"/>
    <w:rsid w:val="00405011"/>
    <w:rsid w:val="0040765C"/>
    <w:rsid w:val="00411278"/>
    <w:rsid w:val="00412BE9"/>
    <w:rsid w:val="004162BB"/>
    <w:rsid w:val="00416B05"/>
    <w:rsid w:val="00417B69"/>
    <w:rsid w:val="00422C74"/>
    <w:rsid w:val="004251DF"/>
    <w:rsid w:val="00444FE0"/>
    <w:rsid w:val="004514FA"/>
    <w:rsid w:val="0045522F"/>
    <w:rsid w:val="004552F7"/>
    <w:rsid w:val="004616F7"/>
    <w:rsid w:val="00465FE3"/>
    <w:rsid w:val="00471CDF"/>
    <w:rsid w:val="00472EB0"/>
    <w:rsid w:val="0048162D"/>
    <w:rsid w:val="004C3BE8"/>
    <w:rsid w:val="004D0338"/>
    <w:rsid w:val="004E4E95"/>
    <w:rsid w:val="004E7AD1"/>
    <w:rsid w:val="004F3B49"/>
    <w:rsid w:val="00501696"/>
    <w:rsid w:val="00503A87"/>
    <w:rsid w:val="00504E89"/>
    <w:rsid w:val="0052274E"/>
    <w:rsid w:val="00534AB6"/>
    <w:rsid w:val="00542791"/>
    <w:rsid w:val="005461D3"/>
    <w:rsid w:val="0055254C"/>
    <w:rsid w:val="00561ABD"/>
    <w:rsid w:val="00565AE4"/>
    <w:rsid w:val="00567692"/>
    <w:rsid w:val="005718F9"/>
    <w:rsid w:val="0059026C"/>
    <w:rsid w:val="00590ED2"/>
    <w:rsid w:val="00594599"/>
    <w:rsid w:val="00594EC2"/>
    <w:rsid w:val="00597876"/>
    <w:rsid w:val="005A2501"/>
    <w:rsid w:val="005A6BE9"/>
    <w:rsid w:val="005B2A54"/>
    <w:rsid w:val="005C2D0A"/>
    <w:rsid w:val="005E478E"/>
    <w:rsid w:val="005E7B9F"/>
    <w:rsid w:val="005F2828"/>
    <w:rsid w:val="005F6162"/>
    <w:rsid w:val="005F61BB"/>
    <w:rsid w:val="005F7A96"/>
    <w:rsid w:val="00601B51"/>
    <w:rsid w:val="00614322"/>
    <w:rsid w:val="00622A94"/>
    <w:rsid w:val="0063015E"/>
    <w:rsid w:val="00644455"/>
    <w:rsid w:val="00645A3F"/>
    <w:rsid w:val="006460AE"/>
    <w:rsid w:val="00652029"/>
    <w:rsid w:val="006763E7"/>
    <w:rsid w:val="00690553"/>
    <w:rsid w:val="006946FE"/>
    <w:rsid w:val="006A3851"/>
    <w:rsid w:val="006B4A80"/>
    <w:rsid w:val="006C09F2"/>
    <w:rsid w:val="006D338E"/>
    <w:rsid w:val="006D3DCE"/>
    <w:rsid w:val="006E285D"/>
    <w:rsid w:val="006E3E28"/>
    <w:rsid w:val="006E49CF"/>
    <w:rsid w:val="006F50DD"/>
    <w:rsid w:val="006F5753"/>
    <w:rsid w:val="007028EE"/>
    <w:rsid w:val="00702B2C"/>
    <w:rsid w:val="00702BB9"/>
    <w:rsid w:val="00711F46"/>
    <w:rsid w:val="00713FA9"/>
    <w:rsid w:val="0072004A"/>
    <w:rsid w:val="007224C3"/>
    <w:rsid w:val="00727CA0"/>
    <w:rsid w:val="00735980"/>
    <w:rsid w:val="00753E8D"/>
    <w:rsid w:val="00755B03"/>
    <w:rsid w:val="007643A6"/>
    <w:rsid w:val="007826FE"/>
    <w:rsid w:val="00795577"/>
    <w:rsid w:val="007A0175"/>
    <w:rsid w:val="007A3E55"/>
    <w:rsid w:val="007A5683"/>
    <w:rsid w:val="007D6E9E"/>
    <w:rsid w:val="007E44BA"/>
    <w:rsid w:val="007E4FB8"/>
    <w:rsid w:val="007F4DCB"/>
    <w:rsid w:val="007F50FC"/>
    <w:rsid w:val="007F7C32"/>
    <w:rsid w:val="00810A34"/>
    <w:rsid w:val="00812BE3"/>
    <w:rsid w:val="00817C7C"/>
    <w:rsid w:val="00821005"/>
    <w:rsid w:val="00821576"/>
    <w:rsid w:val="008226BA"/>
    <w:rsid w:val="00840304"/>
    <w:rsid w:val="00853CC5"/>
    <w:rsid w:val="00857B13"/>
    <w:rsid w:val="00857E56"/>
    <w:rsid w:val="00876E3B"/>
    <w:rsid w:val="00892D2F"/>
    <w:rsid w:val="008939B2"/>
    <w:rsid w:val="008A2885"/>
    <w:rsid w:val="008A464A"/>
    <w:rsid w:val="008A643D"/>
    <w:rsid w:val="008B755C"/>
    <w:rsid w:val="008C1441"/>
    <w:rsid w:val="008C3D98"/>
    <w:rsid w:val="008C48D2"/>
    <w:rsid w:val="008D1988"/>
    <w:rsid w:val="008D6AFD"/>
    <w:rsid w:val="009030FB"/>
    <w:rsid w:val="009040FC"/>
    <w:rsid w:val="00905015"/>
    <w:rsid w:val="0090520F"/>
    <w:rsid w:val="00912318"/>
    <w:rsid w:val="009327CA"/>
    <w:rsid w:val="00935283"/>
    <w:rsid w:val="00943B06"/>
    <w:rsid w:val="0095689A"/>
    <w:rsid w:val="009601F3"/>
    <w:rsid w:val="009659FF"/>
    <w:rsid w:val="00966428"/>
    <w:rsid w:val="0096652D"/>
    <w:rsid w:val="00980D4A"/>
    <w:rsid w:val="00992C2F"/>
    <w:rsid w:val="00997322"/>
    <w:rsid w:val="009A17C7"/>
    <w:rsid w:val="009A31DC"/>
    <w:rsid w:val="009B4796"/>
    <w:rsid w:val="009C39C0"/>
    <w:rsid w:val="009D045B"/>
    <w:rsid w:val="009D2824"/>
    <w:rsid w:val="009D41CE"/>
    <w:rsid w:val="009D460F"/>
    <w:rsid w:val="009D6626"/>
    <w:rsid w:val="009F3DDC"/>
    <w:rsid w:val="009F6609"/>
    <w:rsid w:val="00A057F3"/>
    <w:rsid w:val="00A05D66"/>
    <w:rsid w:val="00A06C85"/>
    <w:rsid w:val="00A23AA9"/>
    <w:rsid w:val="00A35BC5"/>
    <w:rsid w:val="00A35DD6"/>
    <w:rsid w:val="00A43462"/>
    <w:rsid w:val="00A43DE6"/>
    <w:rsid w:val="00A47839"/>
    <w:rsid w:val="00A52C6D"/>
    <w:rsid w:val="00A543CE"/>
    <w:rsid w:val="00A7512C"/>
    <w:rsid w:val="00A83FFA"/>
    <w:rsid w:val="00A86966"/>
    <w:rsid w:val="00AA458A"/>
    <w:rsid w:val="00AC1312"/>
    <w:rsid w:val="00AC2EB5"/>
    <w:rsid w:val="00AC4CC4"/>
    <w:rsid w:val="00AC528F"/>
    <w:rsid w:val="00AC7D58"/>
    <w:rsid w:val="00AE327A"/>
    <w:rsid w:val="00AE37AB"/>
    <w:rsid w:val="00AE5279"/>
    <w:rsid w:val="00B032BF"/>
    <w:rsid w:val="00B06DC7"/>
    <w:rsid w:val="00B14C04"/>
    <w:rsid w:val="00B27A28"/>
    <w:rsid w:val="00B3461D"/>
    <w:rsid w:val="00B36484"/>
    <w:rsid w:val="00B43ED4"/>
    <w:rsid w:val="00B47A95"/>
    <w:rsid w:val="00B5480E"/>
    <w:rsid w:val="00B62312"/>
    <w:rsid w:val="00B8297B"/>
    <w:rsid w:val="00B836C6"/>
    <w:rsid w:val="00B85754"/>
    <w:rsid w:val="00B938E7"/>
    <w:rsid w:val="00BA0555"/>
    <w:rsid w:val="00BB2579"/>
    <w:rsid w:val="00BC1510"/>
    <w:rsid w:val="00BC6008"/>
    <w:rsid w:val="00BD0F35"/>
    <w:rsid w:val="00BE5E3C"/>
    <w:rsid w:val="00C00818"/>
    <w:rsid w:val="00C00D0C"/>
    <w:rsid w:val="00C042CF"/>
    <w:rsid w:val="00C1306E"/>
    <w:rsid w:val="00C14D3D"/>
    <w:rsid w:val="00C228CA"/>
    <w:rsid w:val="00C32703"/>
    <w:rsid w:val="00C35461"/>
    <w:rsid w:val="00C35C9C"/>
    <w:rsid w:val="00C35D80"/>
    <w:rsid w:val="00C4317A"/>
    <w:rsid w:val="00C449A0"/>
    <w:rsid w:val="00C4517A"/>
    <w:rsid w:val="00C650FD"/>
    <w:rsid w:val="00C74F92"/>
    <w:rsid w:val="00C9073F"/>
    <w:rsid w:val="00C9247F"/>
    <w:rsid w:val="00C9397F"/>
    <w:rsid w:val="00CA3009"/>
    <w:rsid w:val="00CA5B00"/>
    <w:rsid w:val="00CA7186"/>
    <w:rsid w:val="00CC1C65"/>
    <w:rsid w:val="00CC403A"/>
    <w:rsid w:val="00CC4DB3"/>
    <w:rsid w:val="00CC65F0"/>
    <w:rsid w:val="00CD5978"/>
    <w:rsid w:val="00CE1BF0"/>
    <w:rsid w:val="00CE2ABC"/>
    <w:rsid w:val="00CE38D0"/>
    <w:rsid w:val="00CF0090"/>
    <w:rsid w:val="00CF0F7C"/>
    <w:rsid w:val="00CF7ACA"/>
    <w:rsid w:val="00D03D49"/>
    <w:rsid w:val="00D10D54"/>
    <w:rsid w:val="00D32DED"/>
    <w:rsid w:val="00D34440"/>
    <w:rsid w:val="00D34E85"/>
    <w:rsid w:val="00D44FCB"/>
    <w:rsid w:val="00D50FA5"/>
    <w:rsid w:val="00D5228D"/>
    <w:rsid w:val="00D57074"/>
    <w:rsid w:val="00D6583E"/>
    <w:rsid w:val="00D71413"/>
    <w:rsid w:val="00D727BF"/>
    <w:rsid w:val="00D81C3A"/>
    <w:rsid w:val="00DA7D06"/>
    <w:rsid w:val="00DB0367"/>
    <w:rsid w:val="00DC0E63"/>
    <w:rsid w:val="00DC2BE9"/>
    <w:rsid w:val="00DC389D"/>
    <w:rsid w:val="00DD0B20"/>
    <w:rsid w:val="00DE16EE"/>
    <w:rsid w:val="00DE30B5"/>
    <w:rsid w:val="00DF06C4"/>
    <w:rsid w:val="00E01F6D"/>
    <w:rsid w:val="00E10591"/>
    <w:rsid w:val="00E2017A"/>
    <w:rsid w:val="00E22189"/>
    <w:rsid w:val="00E312CD"/>
    <w:rsid w:val="00E336D2"/>
    <w:rsid w:val="00E40945"/>
    <w:rsid w:val="00E435F1"/>
    <w:rsid w:val="00E43850"/>
    <w:rsid w:val="00E545B3"/>
    <w:rsid w:val="00E55CEC"/>
    <w:rsid w:val="00E72059"/>
    <w:rsid w:val="00E7717A"/>
    <w:rsid w:val="00E80DFC"/>
    <w:rsid w:val="00E83451"/>
    <w:rsid w:val="00E8359F"/>
    <w:rsid w:val="00E84171"/>
    <w:rsid w:val="00E843CB"/>
    <w:rsid w:val="00E93441"/>
    <w:rsid w:val="00E97676"/>
    <w:rsid w:val="00EA5C86"/>
    <w:rsid w:val="00EB19A4"/>
    <w:rsid w:val="00EB1EFF"/>
    <w:rsid w:val="00EB35AD"/>
    <w:rsid w:val="00EC0542"/>
    <w:rsid w:val="00EC687E"/>
    <w:rsid w:val="00ED31C2"/>
    <w:rsid w:val="00ED430C"/>
    <w:rsid w:val="00ED4E6E"/>
    <w:rsid w:val="00ED60B5"/>
    <w:rsid w:val="00EE552C"/>
    <w:rsid w:val="00EF0880"/>
    <w:rsid w:val="00EF133A"/>
    <w:rsid w:val="00EF46F9"/>
    <w:rsid w:val="00EF5531"/>
    <w:rsid w:val="00EF7A44"/>
    <w:rsid w:val="00F05639"/>
    <w:rsid w:val="00F06B13"/>
    <w:rsid w:val="00F072DC"/>
    <w:rsid w:val="00F15649"/>
    <w:rsid w:val="00F23122"/>
    <w:rsid w:val="00F23132"/>
    <w:rsid w:val="00F23D7D"/>
    <w:rsid w:val="00F26A53"/>
    <w:rsid w:val="00F26B7B"/>
    <w:rsid w:val="00F27DD3"/>
    <w:rsid w:val="00F30E6E"/>
    <w:rsid w:val="00F35974"/>
    <w:rsid w:val="00F366F3"/>
    <w:rsid w:val="00F43661"/>
    <w:rsid w:val="00F45FA7"/>
    <w:rsid w:val="00F52BAC"/>
    <w:rsid w:val="00F52EA0"/>
    <w:rsid w:val="00F57F8F"/>
    <w:rsid w:val="00F67671"/>
    <w:rsid w:val="00F8188A"/>
    <w:rsid w:val="00F864D5"/>
    <w:rsid w:val="00F906FD"/>
    <w:rsid w:val="00F9114D"/>
    <w:rsid w:val="00F9504A"/>
    <w:rsid w:val="00F968B4"/>
    <w:rsid w:val="00FA31B9"/>
    <w:rsid w:val="00FA3D4F"/>
    <w:rsid w:val="00FB1707"/>
    <w:rsid w:val="00FC3A3E"/>
    <w:rsid w:val="00FC45C8"/>
    <w:rsid w:val="00FC675D"/>
    <w:rsid w:val="00FD3D12"/>
    <w:rsid w:val="00FD4030"/>
    <w:rsid w:val="00F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11FA3D"/>
  <w15:docId w15:val="{A939CC8B-232F-4104-ADDF-E5D1F7E3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BD"/>
  </w:style>
  <w:style w:type="paragraph" w:styleId="Heading1">
    <w:name w:val="heading 1"/>
    <w:basedOn w:val="Normal"/>
    <w:next w:val="Normal"/>
    <w:link w:val="Heading1Char"/>
    <w:uiPriority w:val="9"/>
    <w:qFormat/>
    <w:rsid w:val="008D6A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37A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0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5718F9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2D2F"/>
    <w:rPr>
      <w:b/>
      <w:bCs/>
    </w:rPr>
  </w:style>
  <w:style w:type="table" w:styleId="TableGrid">
    <w:name w:val="Table Grid"/>
    <w:basedOn w:val="TableNormal"/>
    <w:rsid w:val="008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1A1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1A1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1A1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1A1E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64D5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rsid w:val="00992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column-title1">
    <w:name w:val="ui-column-title1"/>
    <w:basedOn w:val="DefaultParagraphFont"/>
    <w:rsid w:val="00992C2F"/>
  </w:style>
  <w:style w:type="paragraph" w:styleId="ListParagraph">
    <w:name w:val="List Paragraph"/>
    <w:basedOn w:val="Normal"/>
    <w:uiPriority w:val="34"/>
    <w:qFormat/>
    <w:rsid w:val="00E843CB"/>
    <w:pPr>
      <w:ind w:left="720"/>
      <w:contextualSpacing/>
    </w:pPr>
  </w:style>
  <w:style w:type="character" w:customStyle="1" w:styleId="ui-panel-title2">
    <w:name w:val="ui-panel-title2"/>
    <w:basedOn w:val="DefaultParagraphFont"/>
    <w:rsid w:val="009327CA"/>
  </w:style>
  <w:style w:type="character" w:customStyle="1" w:styleId="Heading4Char">
    <w:name w:val="Heading 4 Char"/>
    <w:basedOn w:val="DefaultParagraphFont"/>
    <w:link w:val="Heading4"/>
    <w:uiPriority w:val="9"/>
    <w:rsid w:val="005718F9"/>
    <w:rPr>
      <w:rFonts w:ascii="Segoe UI" w:eastAsia="Times New Roman" w:hAnsi="Segoe UI" w:cs="Segoe UI"/>
      <w:sz w:val="27"/>
      <w:szCs w:val="27"/>
      <w:lang w:eastAsia="ro-RO"/>
    </w:rPr>
  </w:style>
  <w:style w:type="paragraph" w:styleId="NormalWeb">
    <w:name w:val="Normal (Web)"/>
    <w:basedOn w:val="Normal"/>
    <w:uiPriority w:val="99"/>
    <w:unhideWhenUsed/>
    <w:rsid w:val="005718F9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ui-clock1">
    <w:name w:val="ui-clock1"/>
    <w:basedOn w:val="DefaultParagraphFont"/>
    <w:rsid w:val="005718F9"/>
    <w:rPr>
      <w:strike w:val="0"/>
      <w:dstrike w:val="0"/>
      <w:u w:val="none"/>
      <w:effect w:val="none"/>
      <w:bdr w:val="none" w:sz="0" w:space="0" w:color="auto" w:frame="1"/>
    </w:rPr>
  </w:style>
  <w:style w:type="character" w:customStyle="1" w:styleId="Heading1Char">
    <w:name w:val="Heading 1 Char"/>
    <w:basedOn w:val="DefaultParagraphFont"/>
    <w:link w:val="Heading1"/>
    <w:uiPriority w:val="9"/>
    <w:rsid w:val="008D6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50FD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650FD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50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A87"/>
  </w:style>
  <w:style w:type="paragraph" w:styleId="Footer">
    <w:name w:val="footer"/>
    <w:basedOn w:val="Normal"/>
    <w:link w:val="FooterChar"/>
    <w:uiPriority w:val="99"/>
    <w:unhideWhenUsed/>
    <w:rsid w:val="0050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A87"/>
  </w:style>
  <w:style w:type="paragraph" w:customStyle="1" w:styleId="instruct">
    <w:name w:val="instruct"/>
    <w:basedOn w:val="Normal"/>
    <w:rsid w:val="00444FE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DefaultParagraphFont"/>
    <w:rsid w:val="005C2D0A"/>
  </w:style>
  <w:style w:type="character" w:customStyle="1" w:styleId="apple-converted-space">
    <w:name w:val="apple-converted-space"/>
    <w:basedOn w:val="DefaultParagraphFont"/>
    <w:rsid w:val="005C2D0A"/>
  </w:style>
  <w:style w:type="paragraph" w:styleId="FootnoteText">
    <w:name w:val="footnote text"/>
    <w:basedOn w:val="Normal"/>
    <w:link w:val="FootnoteTextChar"/>
    <w:uiPriority w:val="99"/>
    <w:semiHidden/>
    <w:unhideWhenUsed/>
    <w:rsid w:val="00980D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0D4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80D4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D49"/>
    <w:rPr>
      <w:rFonts w:ascii="Tahoma" w:hAnsi="Tahoma" w:cs="Tahoma"/>
      <w:sz w:val="16"/>
      <w:szCs w:val="16"/>
    </w:rPr>
  </w:style>
  <w:style w:type="character" w:customStyle="1" w:styleId="right">
    <w:name w:val="right"/>
    <w:basedOn w:val="DefaultParagraphFont"/>
    <w:rsid w:val="00DB0367"/>
  </w:style>
  <w:style w:type="character" w:styleId="Emphasis">
    <w:name w:val="Emphasis"/>
    <w:basedOn w:val="DefaultParagraphFont"/>
    <w:uiPriority w:val="20"/>
    <w:qFormat/>
    <w:rsid w:val="00CC403A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AE37AB"/>
    <w:rPr>
      <w:rFonts w:eastAsiaTheme="majorEastAsia" w:cstheme="majorBidi"/>
      <w:b/>
      <w:color w:val="000000" w:themeColor="tex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E37AB"/>
    <w:pPr>
      <w:spacing w:after="100"/>
      <w:ind w:left="220"/>
    </w:pPr>
  </w:style>
  <w:style w:type="paragraph" w:customStyle="1" w:styleId="Default">
    <w:name w:val="Default"/>
    <w:rsid w:val="008210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A30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8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775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0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184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76831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59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80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66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14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0555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28472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3855865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769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10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2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33840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99291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054857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7072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082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9622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86715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433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7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262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9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8467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161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1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09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40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79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6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8" w:color="auto"/>
            <w:right w:val="none" w:sz="0" w:space="0" w:color="auto"/>
          </w:divBdr>
        </w:div>
        <w:div w:id="226302878">
          <w:marLeft w:val="0"/>
          <w:marRight w:val="0"/>
          <w:marTop w:val="0"/>
          <w:marBottom w:val="0"/>
          <w:divBdr>
            <w:top w:val="single" w:sz="6" w:space="2" w:color="A8A8A8"/>
            <w:left w:val="single" w:sz="6" w:space="2" w:color="A8A8A8"/>
            <w:bottom w:val="single" w:sz="6" w:space="2" w:color="A8A8A8"/>
            <w:right w:val="single" w:sz="6" w:space="2" w:color="A8A8A8"/>
          </w:divBdr>
          <w:divsChild>
            <w:div w:id="143767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18295">
                  <w:marLeft w:val="0"/>
                  <w:marRight w:val="0"/>
                  <w:marTop w:val="0"/>
                  <w:marBottom w:val="0"/>
                  <w:divBdr>
                    <w:top w:val="single" w:sz="2" w:space="12" w:color="A8A8A8"/>
                    <w:left w:val="single" w:sz="2" w:space="17" w:color="A8A8A8"/>
                    <w:bottom w:val="single" w:sz="2" w:space="12" w:color="A8A8A8"/>
                    <w:right w:val="single" w:sz="2" w:space="17" w:color="A8A8A8"/>
                  </w:divBdr>
                </w:div>
              </w:divsChild>
            </w:div>
          </w:divsChild>
        </w:div>
      </w:divsChild>
    </w:div>
    <w:div w:id="362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5483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195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44583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9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977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20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320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82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792431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505539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6638446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786265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7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55814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840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97737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52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36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25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8884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8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628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008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481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7404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811">
      <w:marLeft w:val="-225"/>
      <w:marRight w:val="-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51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92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25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4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5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2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693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312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8083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53605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60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911715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189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94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414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6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818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671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20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53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93096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073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335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199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675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7774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02035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501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4839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62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128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458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1457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640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80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58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47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22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34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13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6090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7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444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65966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24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4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8A8A8"/>
                                            <w:left w:val="single" w:sz="6" w:space="0" w:color="A8A8A8"/>
                                            <w:bottom w:val="single" w:sz="6" w:space="0" w:color="A8A8A8"/>
                                            <w:right w:val="single" w:sz="6" w:space="0" w:color="A8A8A8"/>
                                          </w:divBdr>
                                          <w:divsChild>
                                            <w:div w:id="1178810559">
                                              <w:marLeft w:val="0"/>
                                              <w:marRight w:val="25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2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0979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6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30643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0861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53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408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60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67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00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64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38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985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2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22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17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39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23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8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19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6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973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8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42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75459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9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30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9155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019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9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601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223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1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472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96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64203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80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603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248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4899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1068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51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506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9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4032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29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28004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362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72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14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5467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05067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396819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24230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78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67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82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78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0963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40720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915000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41747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431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72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95263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07664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502077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40576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69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02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83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00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15585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485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054815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22182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358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77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30974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93428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99629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513381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559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5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943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18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05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23020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41459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767712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53569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286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89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34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89978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0803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495979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5906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058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16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69549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11324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649140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28813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043415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29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0976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93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615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3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930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855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0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634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9679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2323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746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34627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14269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835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91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06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97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91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57565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635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64747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0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74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84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7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651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584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376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573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8052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2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1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17422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5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111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55365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31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6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44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34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421471">
                                                      <w:marLeft w:val="0"/>
                                                      <w:marRight w:val="0"/>
                                                      <w:marTop w:val="24"/>
                                                      <w:marBottom w:val="24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402105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825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1833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59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16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33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14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69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193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59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780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953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27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2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8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62397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7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57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93202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2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80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7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81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32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6508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242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003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9826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9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894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9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42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9664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84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6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35607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295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204409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93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020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862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52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794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445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720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0977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19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577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075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195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6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3653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345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928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879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23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41636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768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179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90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390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1333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15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624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72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614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0738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654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50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124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578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2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92567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674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85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38786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560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94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3170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2731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494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964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4177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73320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3393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239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7581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787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5265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03515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649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335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120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202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169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84382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931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835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5601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50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983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11337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296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815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592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0312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32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112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5367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10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1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33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318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080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10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4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22778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528498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1810063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863534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006135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01818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359019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61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4209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86382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67448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9546053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468137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595779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7318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3453439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64344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28780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19669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961796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89641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85069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4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821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78029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99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9209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888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63795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873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95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717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780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362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7929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50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1093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677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72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25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0359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877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405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86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674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986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406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421815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079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640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37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913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623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600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614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0176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364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275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12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3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080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3054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27772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63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5356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85673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584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01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620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747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3744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762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076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86299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2790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566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2396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70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345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10260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769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58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74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10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673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730855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797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352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5252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941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6277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629133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9311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042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4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5932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575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0723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5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97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23149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5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0310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073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250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00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5937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33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2968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833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58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13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3770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69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8898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165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6936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176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024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05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392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8132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770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2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9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658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0876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6988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284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886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92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250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8908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866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7088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7030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1482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705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483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7835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899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36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724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281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9087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8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0246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553960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090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56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166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7109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6373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16050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079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92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691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58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806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72123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4038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8483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02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342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7890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43088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72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310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112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5109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7360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20580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60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7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69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22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28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23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23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8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607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69868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5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51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27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451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101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74430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43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9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31752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569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76914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319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336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680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0093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637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6716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710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7495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493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5681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052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0733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008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2199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80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1013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65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195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602826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2702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165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192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225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1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717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05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117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102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717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397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706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283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608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128420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162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6982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614090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343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14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3329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85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9032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403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0639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56503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35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49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624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751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132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62474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631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94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305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542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112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393283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19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10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548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16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0444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0274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636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4012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121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9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0436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209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6428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4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09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9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1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54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806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6288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438986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4013951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072385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681143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4976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3735271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565164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4697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620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95490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4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75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63494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88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1397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129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649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672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8" w:color="auto"/>
            <w:right w:val="none" w:sz="0" w:space="0" w:color="auto"/>
          </w:divBdr>
        </w:div>
        <w:div w:id="19806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0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024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0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964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6484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00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14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19091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40386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268805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12544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8847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276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9806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6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47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137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088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885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519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8151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9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1880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5457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45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27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26514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9796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1149732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9741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339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26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97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76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263705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65887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15677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070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565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990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7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06352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093852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04041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727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28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13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85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67298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72254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0161359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37993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212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56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43770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56431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140060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25153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046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01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07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067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1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1181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91884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315737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4864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154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72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9839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9616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53845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777467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24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40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62899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490928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592628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870494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510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4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6966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76982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6676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79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12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9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3DFB2-19BB-40CD-9FCD-7A7C79B4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4254</Words>
  <Characters>24250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Florentina Ciocanel</dc:creator>
  <cp:lastModifiedBy>Consuela Primaru</cp:lastModifiedBy>
  <cp:revision>20</cp:revision>
  <cp:lastPrinted>2024-06-13T12:09:00Z</cp:lastPrinted>
  <dcterms:created xsi:type="dcterms:W3CDTF">2024-01-16T13:58:00Z</dcterms:created>
  <dcterms:modified xsi:type="dcterms:W3CDTF">2024-06-13T12:09:00Z</dcterms:modified>
</cp:coreProperties>
</file>