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003C2C5C" w14:textId="77777777" w:rsidR="00694F91" w:rsidRDefault="00694F91" w:rsidP="00694F9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Program: Programul Regional Sud-Muntenia 2021-2027</w:t>
      </w:r>
    </w:p>
    <w:p w14:paraId="1F7E66C4" w14:textId="77777777" w:rsidR="00694F91" w:rsidRDefault="00694F91" w:rsidP="00694F9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Prioritate: </w:t>
      </w:r>
      <w:r>
        <w:rPr>
          <w:rFonts w:ascii="Trebuchet MS" w:hAnsi="Trebuchet MS"/>
          <w:iCs/>
          <w:sz w:val="24"/>
          <w:szCs w:val="24"/>
          <w:lang w:val="ro-RO"/>
        </w:rPr>
        <w:t>5 - O regiune educată</w:t>
      </w:r>
    </w:p>
    <w:p w14:paraId="4F394086" w14:textId="77777777" w:rsidR="00694F91" w:rsidRDefault="00694F91" w:rsidP="00694F91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Obiectiv de politică: 4 - O Europă mai socială și mai favorabilă incluziunii, prin implementarea Pilonului european al drepturilor sociale</w:t>
      </w:r>
    </w:p>
    <w:p w14:paraId="626D3C4E" w14:textId="77777777" w:rsidR="00694F91" w:rsidRDefault="00694F91" w:rsidP="00694F9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Fond: FEDR</w:t>
      </w:r>
    </w:p>
    <w:p w14:paraId="13AF5E32" w14:textId="77777777" w:rsidR="00694F91" w:rsidRDefault="00694F91" w:rsidP="00694F91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>
        <w:rPr>
          <w:rFonts w:ascii="Trebuchet MS" w:hAnsi="Trebuchet MS"/>
          <w:iCs/>
          <w:sz w:val="24"/>
          <w:szCs w:val="24"/>
        </w:rPr>
        <w:t xml:space="preserve">4.2 - </w:t>
      </w:r>
      <w:proofErr w:type="spellStart"/>
      <w:r>
        <w:rPr>
          <w:rFonts w:ascii="Trebuchet MS" w:hAnsi="Trebuchet MS"/>
          <w:iCs/>
          <w:sz w:val="24"/>
          <w:szCs w:val="24"/>
        </w:rPr>
        <w:t>Îmbunătățirea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accesului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>
        <w:rPr>
          <w:rFonts w:ascii="Trebuchet MS" w:hAnsi="Trebuchet MS"/>
          <w:iCs/>
          <w:sz w:val="24"/>
          <w:szCs w:val="24"/>
        </w:rPr>
        <w:t>servicii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favorabile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incluziunii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de </w:t>
      </w:r>
      <w:proofErr w:type="spellStart"/>
      <w:r>
        <w:rPr>
          <w:rFonts w:ascii="Trebuchet MS" w:hAnsi="Trebuchet MS"/>
          <w:iCs/>
          <w:sz w:val="24"/>
          <w:szCs w:val="24"/>
        </w:rPr>
        <w:t>calitate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în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educație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>
        <w:rPr>
          <w:rFonts w:ascii="Trebuchet MS" w:hAnsi="Trebuchet MS"/>
          <w:iCs/>
          <w:sz w:val="24"/>
          <w:szCs w:val="24"/>
        </w:rPr>
        <w:t>formare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învățare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pe tot </w:t>
      </w:r>
      <w:proofErr w:type="spellStart"/>
      <w:r>
        <w:rPr>
          <w:rFonts w:ascii="Trebuchet MS" w:hAnsi="Trebuchet MS"/>
          <w:iCs/>
          <w:sz w:val="24"/>
          <w:szCs w:val="24"/>
        </w:rPr>
        <w:t>parcursul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vieții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prin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dezvoltarea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infrastructurii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accesibile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, </w:t>
      </w:r>
      <w:proofErr w:type="spellStart"/>
      <w:r>
        <w:rPr>
          <w:rFonts w:ascii="Trebuchet MS" w:hAnsi="Trebuchet MS"/>
          <w:iCs/>
          <w:sz w:val="24"/>
          <w:szCs w:val="24"/>
        </w:rPr>
        <w:t>inclusiv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prin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promovarea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rezilienței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pentru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educația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formarea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la </w:t>
      </w:r>
      <w:proofErr w:type="spellStart"/>
      <w:r>
        <w:rPr>
          <w:rFonts w:ascii="Trebuchet MS" w:hAnsi="Trebuchet MS"/>
          <w:iCs/>
          <w:sz w:val="24"/>
          <w:szCs w:val="24"/>
        </w:rPr>
        <w:t>distanță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iCs/>
          <w:sz w:val="24"/>
          <w:szCs w:val="24"/>
        </w:rPr>
        <w:t>și</w:t>
      </w:r>
      <w:proofErr w:type="spellEnd"/>
      <w:r>
        <w:rPr>
          <w:rFonts w:ascii="Trebuchet MS" w:hAnsi="Trebuchet MS"/>
          <w:iCs/>
          <w:sz w:val="24"/>
          <w:szCs w:val="24"/>
        </w:rPr>
        <w:t xml:space="preserve"> online (FEDR)</w:t>
      </w:r>
    </w:p>
    <w:p w14:paraId="49BD602E" w14:textId="77777777" w:rsidR="00694F91" w:rsidRDefault="00694F91" w:rsidP="00694F91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  <w:proofErr w:type="spellStart"/>
      <w:r>
        <w:rPr>
          <w:rFonts w:ascii="Trebuchet MS" w:hAnsi="Trebuchet MS"/>
          <w:b/>
          <w:bCs/>
          <w:iCs/>
        </w:rPr>
        <w:t>Operațiunea</w:t>
      </w:r>
      <w:proofErr w:type="spellEnd"/>
      <w:r>
        <w:rPr>
          <w:rFonts w:ascii="Trebuchet MS" w:hAnsi="Trebuchet MS"/>
          <w:b/>
          <w:bCs/>
          <w:iCs/>
        </w:rPr>
        <w:t xml:space="preserve"> A/</w:t>
      </w:r>
      <w:proofErr w:type="spellStart"/>
      <w:r>
        <w:rPr>
          <w:rFonts w:ascii="Trebuchet MS" w:hAnsi="Trebuchet MS"/>
          <w:b/>
          <w:bCs/>
          <w:iCs/>
        </w:rPr>
        <w:t>etapizate</w:t>
      </w:r>
      <w:proofErr w:type="spellEnd"/>
      <w:r>
        <w:rPr>
          <w:rFonts w:ascii="Trebuchet MS" w:hAnsi="Trebuchet MS"/>
          <w:b/>
          <w:bCs/>
          <w:iCs/>
        </w:rPr>
        <w:t xml:space="preserve"> –</w:t>
      </w:r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Sprijin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acordat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învățământului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antepreșcolar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și</w:t>
      </w:r>
      <w:proofErr w:type="spellEnd"/>
      <w:r>
        <w:rPr>
          <w:rFonts w:ascii="Trebuchet MS" w:hAnsi="Trebuchet MS"/>
          <w:b/>
          <w:bCs/>
          <w:iCs/>
        </w:rPr>
        <w:t xml:space="preserve"> </w:t>
      </w:r>
      <w:proofErr w:type="spellStart"/>
      <w:r>
        <w:rPr>
          <w:rFonts w:ascii="Trebuchet MS" w:hAnsi="Trebuchet MS"/>
          <w:b/>
          <w:bCs/>
          <w:iCs/>
        </w:rPr>
        <w:t>preșcolar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pentru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îmbunătățirea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accesului</w:t>
      </w:r>
      <w:proofErr w:type="spellEnd"/>
      <w:r>
        <w:rPr>
          <w:rFonts w:ascii="Trebuchet MS" w:hAnsi="Trebuchet MS"/>
          <w:iCs/>
        </w:rPr>
        <w:t xml:space="preserve"> egal la </w:t>
      </w:r>
      <w:proofErr w:type="spellStart"/>
      <w:r>
        <w:rPr>
          <w:rFonts w:ascii="Trebuchet MS" w:hAnsi="Trebuchet MS"/>
          <w:iCs/>
        </w:rPr>
        <w:t>servicii</w:t>
      </w:r>
      <w:proofErr w:type="spellEnd"/>
      <w:r>
        <w:rPr>
          <w:rFonts w:ascii="Trebuchet MS" w:hAnsi="Trebuchet MS"/>
          <w:iCs/>
        </w:rPr>
        <w:t xml:space="preserve"> de </w:t>
      </w:r>
      <w:proofErr w:type="spellStart"/>
      <w:r>
        <w:rPr>
          <w:rFonts w:ascii="Trebuchet MS" w:hAnsi="Trebuchet MS"/>
          <w:iCs/>
        </w:rPr>
        <w:t>calitate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incluzive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în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educație</w:t>
      </w:r>
      <w:proofErr w:type="spellEnd"/>
      <w:r>
        <w:rPr>
          <w:rFonts w:ascii="Trebuchet MS" w:hAnsi="Trebuchet MS"/>
          <w:iCs/>
        </w:rPr>
        <w:t xml:space="preserve">, </w:t>
      </w:r>
      <w:proofErr w:type="spellStart"/>
      <w:r>
        <w:rPr>
          <w:rFonts w:ascii="Trebuchet MS" w:hAnsi="Trebuchet MS"/>
          <w:iCs/>
        </w:rPr>
        <w:t>inclusiv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prin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promovarea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rezilienței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pentru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educația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formarea</w:t>
      </w:r>
      <w:proofErr w:type="spellEnd"/>
      <w:r>
        <w:rPr>
          <w:rFonts w:ascii="Trebuchet MS" w:hAnsi="Trebuchet MS"/>
          <w:iCs/>
        </w:rPr>
        <w:t xml:space="preserve"> la </w:t>
      </w:r>
      <w:proofErr w:type="spellStart"/>
      <w:r>
        <w:rPr>
          <w:rFonts w:ascii="Trebuchet MS" w:hAnsi="Trebuchet MS"/>
          <w:iCs/>
        </w:rPr>
        <w:t>distanță</w:t>
      </w:r>
      <w:proofErr w:type="spellEnd"/>
      <w:r>
        <w:rPr>
          <w:rFonts w:ascii="Trebuchet MS" w:hAnsi="Trebuchet MS"/>
          <w:iCs/>
        </w:rPr>
        <w:t xml:space="preserve"> </w:t>
      </w:r>
      <w:proofErr w:type="spellStart"/>
      <w:r>
        <w:rPr>
          <w:rFonts w:ascii="Trebuchet MS" w:hAnsi="Trebuchet MS"/>
          <w:iCs/>
        </w:rPr>
        <w:t>și</w:t>
      </w:r>
      <w:proofErr w:type="spellEnd"/>
      <w:r>
        <w:rPr>
          <w:rFonts w:ascii="Trebuchet MS" w:hAnsi="Trebuchet MS"/>
          <w:iCs/>
        </w:rPr>
        <w:t xml:space="preserve"> online.</w:t>
      </w:r>
    </w:p>
    <w:p w14:paraId="2EEE1774" w14:textId="3DBFC02C" w:rsidR="00D16541" w:rsidRDefault="00D16541" w:rsidP="00B528D6">
      <w:pPr>
        <w:spacing w:after="0" w:line="240" w:lineRule="auto"/>
        <w:jc w:val="both"/>
        <w:rPr>
          <w:rFonts w:ascii="Trebuchet MS" w:hAnsi="Trebuchet MS"/>
          <w:b/>
          <w:bCs/>
          <w:i/>
          <w:iCs/>
        </w:rPr>
      </w:pPr>
    </w:p>
    <w:p w14:paraId="557F9BCA" w14:textId="77777777" w:rsidR="005D29A9" w:rsidRPr="001451D8" w:rsidRDefault="005D29A9" w:rsidP="00B528D6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6B3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A2F58" w14:textId="77777777" w:rsidR="004028F8" w:rsidRDefault="004028F8" w:rsidP="00C456FD">
      <w:pPr>
        <w:spacing w:after="0" w:line="240" w:lineRule="auto"/>
      </w:pPr>
      <w:r>
        <w:separator/>
      </w:r>
    </w:p>
  </w:endnote>
  <w:endnote w:type="continuationSeparator" w:id="0">
    <w:p w14:paraId="72F974D8" w14:textId="77777777" w:rsidR="004028F8" w:rsidRDefault="004028F8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08FF1" w14:textId="77777777" w:rsidR="004028F8" w:rsidRDefault="004028F8" w:rsidP="00C456FD">
      <w:pPr>
        <w:spacing w:after="0" w:line="240" w:lineRule="auto"/>
      </w:pPr>
      <w:r>
        <w:separator/>
      </w:r>
    </w:p>
  </w:footnote>
  <w:footnote w:type="continuationSeparator" w:id="0">
    <w:p w14:paraId="3369421C" w14:textId="77777777" w:rsidR="004028F8" w:rsidRDefault="004028F8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53111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745B6"/>
    <w:rsid w:val="003A697A"/>
    <w:rsid w:val="003B05BB"/>
    <w:rsid w:val="003F1469"/>
    <w:rsid w:val="004028F8"/>
    <w:rsid w:val="00436338"/>
    <w:rsid w:val="00470077"/>
    <w:rsid w:val="00474FB5"/>
    <w:rsid w:val="00495BA0"/>
    <w:rsid w:val="004C758D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D29A9"/>
    <w:rsid w:val="00606659"/>
    <w:rsid w:val="00621D12"/>
    <w:rsid w:val="00674E85"/>
    <w:rsid w:val="00694F91"/>
    <w:rsid w:val="006B303D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56F1D"/>
    <w:rsid w:val="00885E08"/>
    <w:rsid w:val="008C3688"/>
    <w:rsid w:val="00907523"/>
    <w:rsid w:val="0094076E"/>
    <w:rsid w:val="009A0E0E"/>
    <w:rsid w:val="009C078F"/>
    <w:rsid w:val="00A16942"/>
    <w:rsid w:val="00A2739B"/>
    <w:rsid w:val="00A51396"/>
    <w:rsid w:val="00A75494"/>
    <w:rsid w:val="00A87904"/>
    <w:rsid w:val="00A95516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528D6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03BE3"/>
    <w:rsid w:val="00D12234"/>
    <w:rsid w:val="00D14921"/>
    <w:rsid w:val="00D16541"/>
    <w:rsid w:val="00D176C3"/>
    <w:rsid w:val="00D21EAE"/>
    <w:rsid w:val="00D228C6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B3591"/>
    <w:rsid w:val="00EC2B41"/>
    <w:rsid w:val="00EE3C74"/>
    <w:rsid w:val="00EE5A2B"/>
    <w:rsid w:val="00EF4A40"/>
    <w:rsid w:val="00F37D4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8</cp:revision>
  <cp:lastPrinted>2023-04-28T08:37:00Z</cp:lastPrinted>
  <dcterms:created xsi:type="dcterms:W3CDTF">2023-05-18T07:19:00Z</dcterms:created>
  <dcterms:modified xsi:type="dcterms:W3CDTF">2024-06-13T06:00:00Z</dcterms:modified>
</cp:coreProperties>
</file>