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F65A3">
      <w:pPr>
        <w:pStyle w:val="Heading2"/>
        <w:rPr>
          <w:rFonts w:eastAsia="Times New Roman"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5A39A299" w14:textId="77777777" w:rsidR="0010544C" w:rsidRPr="0010544C" w:rsidRDefault="0010544C" w:rsidP="0010544C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10544C">
        <w:rPr>
          <w:rFonts w:ascii="Trebuchet MS" w:hAnsi="Trebuchet MS"/>
          <w:sz w:val="20"/>
          <w:szCs w:val="20"/>
        </w:rPr>
        <w:t xml:space="preserve">Programul Regional Sud-Muntenia 2021-2027 </w:t>
      </w:r>
    </w:p>
    <w:p w14:paraId="701FA04B" w14:textId="77777777" w:rsidR="0010544C" w:rsidRPr="0010544C" w:rsidRDefault="0010544C" w:rsidP="0010544C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10544C">
        <w:rPr>
          <w:rFonts w:ascii="Trebuchet MS" w:hAnsi="Trebuchet MS"/>
          <w:sz w:val="20"/>
          <w:szCs w:val="20"/>
        </w:rPr>
        <w:t>Prioritatea : 6 – O regiune atractivă</w:t>
      </w:r>
    </w:p>
    <w:p w14:paraId="08555FDA" w14:textId="77777777" w:rsidR="0010544C" w:rsidRPr="0010544C" w:rsidRDefault="0010544C" w:rsidP="0010544C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10544C">
        <w:rPr>
          <w:rFonts w:ascii="Trebuchet MS" w:hAnsi="Trebuchet MS"/>
          <w:sz w:val="20"/>
          <w:szCs w:val="20"/>
        </w:rPr>
        <w:t>Obiectiv specific : RSO 5.1  - Promovarea dezvoltării integrate și incluzive în domeniul social, economic și al mediului, precum și a culturii, a patrimoniului natural, a turismului sustenabil și a securității în zonele urbane</w:t>
      </w:r>
    </w:p>
    <w:p w14:paraId="4E4AD263" w14:textId="77777777" w:rsidR="0010544C" w:rsidRPr="0010544C" w:rsidRDefault="0010544C" w:rsidP="0010544C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10544C">
        <w:rPr>
          <w:rFonts w:ascii="Trebuchet MS" w:hAnsi="Trebuchet MS"/>
          <w:sz w:val="20"/>
          <w:szCs w:val="20"/>
        </w:rPr>
        <w:t>Operaţiunea A: Sprijin acordat municipiilor reședință de județ, inclusiv zonelor urbane funcționale ale acestora, din regiunea Sud-Muntenia, pentru investiții în operațiuni de regenerare urbană</w:t>
      </w:r>
    </w:p>
    <w:p w14:paraId="58A05D9F" w14:textId="16035A60" w:rsidR="00AC27BE" w:rsidRDefault="0010544C" w:rsidP="0010544C">
      <w:pPr>
        <w:spacing w:after="0" w:line="240" w:lineRule="auto"/>
        <w:jc w:val="both"/>
        <w:rPr>
          <w:rFonts w:ascii="Trebuchet MS" w:hAnsi="Trebuchet MS"/>
          <w:sz w:val="20"/>
          <w:szCs w:val="20"/>
          <w:highlight w:val="yellow"/>
        </w:rPr>
      </w:pPr>
      <w:r w:rsidRPr="005E6618">
        <w:rPr>
          <w:rFonts w:ascii="Trebuchet MS" w:hAnsi="Trebuchet MS"/>
          <w:sz w:val="20"/>
          <w:szCs w:val="20"/>
        </w:rPr>
        <w:t>Apel de proiecte:</w:t>
      </w:r>
      <w:r w:rsidR="005E6618" w:rsidRPr="005E6618">
        <w:t xml:space="preserve"> </w:t>
      </w:r>
      <w:r w:rsidR="005E6618" w:rsidRPr="005E6618">
        <w:rPr>
          <w:rFonts w:ascii="Trebuchet MS" w:hAnsi="Trebuchet MS"/>
          <w:sz w:val="20"/>
          <w:szCs w:val="20"/>
        </w:rPr>
        <w:t>PRSM/385/PRSM_P6/OP5/RSO5.1/PRSM_A32</w:t>
      </w:r>
    </w:p>
    <w:p w14:paraId="4DE61A98" w14:textId="77777777" w:rsidR="0010544C" w:rsidRPr="0010544C" w:rsidRDefault="0010544C" w:rsidP="0010544C">
      <w:pPr>
        <w:spacing w:after="0" w:line="240" w:lineRule="auto"/>
        <w:jc w:val="both"/>
        <w:rPr>
          <w:rFonts w:ascii="Trebuchet MS" w:hAnsi="Trebuchet MS"/>
          <w:sz w:val="20"/>
          <w:szCs w:val="20"/>
          <w:highlight w:val="yellow"/>
        </w:rPr>
      </w:pP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7D9F5DC3" w14:textId="77777777" w:rsidR="00AC27BE" w:rsidRPr="003A77D6" w:rsidRDefault="00AC27BE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lastRenderedPageBreak/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B871A6">
        <w:rPr>
          <w:rFonts w:ascii="Trebuchet MS" w:eastAsiaTheme="minorHAnsi" w:hAnsi="Trebuchet MS"/>
          <w:b/>
          <w:sz w:val="22"/>
          <w:szCs w:val="22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B871A6">
        <w:rPr>
          <w:rFonts w:ascii="Trebuchet MS" w:eastAsiaTheme="minorHAnsi" w:hAnsi="Trebuchet MS"/>
          <w:b/>
          <w:sz w:val="22"/>
          <w:szCs w:val="22"/>
        </w:rPr>
        <w:t xml:space="preserve">Constatări privind </w:t>
      </w:r>
      <w:r w:rsidRPr="00B871A6">
        <w:rPr>
          <w:rFonts w:ascii="Trebuchet MS" w:eastAsiaTheme="minorHAnsi" w:hAnsi="Trebuchet MS"/>
          <w:b/>
          <w:i/>
          <w:iCs/>
          <w:sz w:val="22"/>
          <w:szCs w:val="22"/>
        </w:rPr>
        <w:t>respectarea</w:t>
      </w:r>
      <w:r w:rsidRPr="00B871A6">
        <w:rPr>
          <w:rFonts w:ascii="Trebuchet MS" w:hAnsi="Trebuchet MS"/>
          <w:b/>
          <w:i/>
          <w:iCs/>
        </w:rPr>
        <w:t xml:space="preserve"> </w:t>
      </w:r>
      <w:r w:rsidRPr="00B871A6">
        <w:rPr>
          <w:rFonts w:ascii="Trebuchet MS" w:hAnsi="Trebuchet MS"/>
          <w:b/>
          <w:i/>
          <w:iCs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B871A6">
        <w:rPr>
          <w:rFonts w:ascii="Trebuchet MS" w:eastAsia="Trebuchet MS" w:hAnsi="Trebuchet MS"/>
          <w:b/>
          <w:iCs/>
          <w:sz w:val="22"/>
          <w:szCs w:val="22"/>
          <w:lang w:eastAsia="ro-RO" w:bidi="ro-RO"/>
        </w:rPr>
        <w:t>Constatări privind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0E5905FB" w:rsidR="00506822" w:rsidRPr="0049401C" w:rsidRDefault="00614818" w:rsidP="00E2299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109EA1DB" w14:textId="77777777" w:rsidR="0049401C" w:rsidRPr="0049401C" w:rsidRDefault="0049401C" w:rsidP="0049401C">
      <w:pPr>
        <w:pStyle w:val="ListParagraph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388C29B" w14:textId="77777777" w:rsidR="0049401C" w:rsidRPr="0049401C" w:rsidRDefault="0049401C" w:rsidP="0049401C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016271E" w14:textId="77777777" w:rsidR="0049401C" w:rsidRPr="0049401C" w:rsidRDefault="0049401C" w:rsidP="0049401C">
      <w:pPr>
        <w:pStyle w:val="ListParagraph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1E4249CE" w14:textId="77777777" w:rsidR="0049401C" w:rsidRPr="00E22996" w:rsidRDefault="0049401C" w:rsidP="0049401C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4F45D192" w14:textId="79ECE293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 xml:space="preserve">a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II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>-a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49401C" w:rsidRPr="0049401C">
        <w:rPr>
          <w:rFonts w:ascii="Trebuchet MS" w:eastAsia="Times New Roman" w:hAnsi="Trebuchet MS" w:cs="Times New Roman"/>
          <w:b/>
          <w:lang w:eastAsia="ro-RO" w:bidi="ro-RO"/>
        </w:rPr>
        <w:t>POST-IMPLEMENTARE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Pr="00B871A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 w:rsidRPr="00B871A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B871A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B871A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B871A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2A1D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8BA7D" w14:textId="77777777" w:rsidR="000462C1" w:rsidRDefault="000462C1">
      <w:pPr>
        <w:spacing w:after="0" w:line="240" w:lineRule="auto"/>
      </w:pPr>
      <w:r>
        <w:separator/>
      </w:r>
    </w:p>
  </w:endnote>
  <w:endnote w:type="continuationSeparator" w:id="0">
    <w:p w14:paraId="25C601C3" w14:textId="77777777" w:rsidR="000462C1" w:rsidRDefault="00046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next-textbox:#Shape 270;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64AB831A" w:rsidR="00696BCE" w:rsidRPr="002B5C92" w:rsidRDefault="00E22996" w:rsidP="002B5C92">
    <w:pPr>
      <w:pStyle w:val="Foot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2D16FD6" wp14:editId="4BD98DB7">
          <wp:simplePos x="0" y="0"/>
          <wp:positionH relativeFrom="page">
            <wp:posOffset>142875</wp:posOffset>
          </wp:positionH>
          <wp:positionV relativeFrom="paragraph">
            <wp:posOffset>-329565</wp:posOffset>
          </wp:positionV>
          <wp:extent cx="7559675" cy="481330"/>
          <wp:effectExtent l="0" t="0" r="3175" b="0"/>
          <wp:wrapSquare wrapText="bothSides"/>
          <wp:docPr id="433386380" name="Picture 433386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17C83795" w:rsidR="00AE3049" w:rsidRDefault="00E22996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708FBDC" wp14:editId="59C61E4B">
          <wp:simplePos x="0" y="0"/>
          <wp:positionH relativeFrom="page">
            <wp:posOffset>-24765</wp:posOffset>
          </wp:positionH>
          <wp:positionV relativeFrom="paragraph">
            <wp:posOffset>-19050</wp:posOffset>
          </wp:positionV>
          <wp:extent cx="7559675" cy="481330"/>
          <wp:effectExtent l="0" t="0" r="3175" b="0"/>
          <wp:wrapSquare wrapText="bothSides"/>
          <wp:docPr id="1162549180" name="Picture 1162549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79D87" w14:textId="77777777" w:rsidR="000462C1" w:rsidRDefault="000462C1">
      <w:pPr>
        <w:spacing w:after="0" w:line="240" w:lineRule="auto"/>
      </w:pPr>
      <w:r>
        <w:separator/>
      </w:r>
    </w:p>
  </w:footnote>
  <w:footnote w:type="continuationSeparator" w:id="0">
    <w:p w14:paraId="1A26E2CA" w14:textId="77777777" w:rsidR="000462C1" w:rsidRDefault="00046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next-textbox:#Shape 262;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next-textbox:#Shape 264;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next-textbox:#Shape 266;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next-textbox:#Shape 268;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1C1DCECB" w:rsidR="00696BCE" w:rsidRPr="002A1DCE" w:rsidRDefault="002A1DCE" w:rsidP="002A1DCE">
    <w:pPr>
      <w:pStyle w:val="Header"/>
    </w:pPr>
    <w:r>
      <w:rPr>
        <w:noProof/>
      </w:rPr>
      <w:drawing>
        <wp:inline distT="0" distB="0" distL="0" distR="0" wp14:anchorId="3E92F659" wp14:editId="27017B71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0A3130FF" w:rsidR="00AE3049" w:rsidRDefault="00AE3049">
    <w:pPr>
      <w:pStyle w:val="Header"/>
    </w:pP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462C1"/>
    <w:rsid w:val="00052EC7"/>
    <w:rsid w:val="00065468"/>
    <w:rsid w:val="000858AF"/>
    <w:rsid w:val="000873E2"/>
    <w:rsid w:val="00090BC7"/>
    <w:rsid w:val="000A0A22"/>
    <w:rsid w:val="000B6FD3"/>
    <w:rsid w:val="000C001D"/>
    <w:rsid w:val="000D558B"/>
    <w:rsid w:val="000E499B"/>
    <w:rsid w:val="000F7B40"/>
    <w:rsid w:val="0010544C"/>
    <w:rsid w:val="00106212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2C64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27C9"/>
    <w:rsid w:val="00266702"/>
    <w:rsid w:val="00266FB3"/>
    <w:rsid w:val="00275F8F"/>
    <w:rsid w:val="002A1DCE"/>
    <w:rsid w:val="002A793B"/>
    <w:rsid w:val="002B22E8"/>
    <w:rsid w:val="002B5C92"/>
    <w:rsid w:val="002D4EB8"/>
    <w:rsid w:val="00306D38"/>
    <w:rsid w:val="003168B5"/>
    <w:rsid w:val="003412BC"/>
    <w:rsid w:val="0035331E"/>
    <w:rsid w:val="00365297"/>
    <w:rsid w:val="00367F20"/>
    <w:rsid w:val="00371B3D"/>
    <w:rsid w:val="003739C1"/>
    <w:rsid w:val="00373EE3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01C"/>
    <w:rsid w:val="004943B5"/>
    <w:rsid w:val="004B13F1"/>
    <w:rsid w:val="004D48F8"/>
    <w:rsid w:val="004E32A1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C1FB4"/>
    <w:rsid w:val="005D0020"/>
    <w:rsid w:val="005E10C3"/>
    <w:rsid w:val="005E6618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A3464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B8D"/>
    <w:rsid w:val="008939CA"/>
    <w:rsid w:val="00895D0F"/>
    <w:rsid w:val="008A3EC7"/>
    <w:rsid w:val="008A63D4"/>
    <w:rsid w:val="008B5902"/>
    <w:rsid w:val="008C7BB1"/>
    <w:rsid w:val="008D4400"/>
    <w:rsid w:val="008D73C4"/>
    <w:rsid w:val="008F45F4"/>
    <w:rsid w:val="008F65A3"/>
    <w:rsid w:val="009111CD"/>
    <w:rsid w:val="00916F96"/>
    <w:rsid w:val="00951F69"/>
    <w:rsid w:val="00960CA0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42E94"/>
    <w:rsid w:val="00A5444B"/>
    <w:rsid w:val="00A70EEC"/>
    <w:rsid w:val="00A816C9"/>
    <w:rsid w:val="00AA57BD"/>
    <w:rsid w:val="00AC208A"/>
    <w:rsid w:val="00AC27BE"/>
    <w:rsid w:val="00AC4C56"/>
    <w:rsid w:val="00AE17AF"/>
    <w:rsid w:val="00AE3049"/>
    <w:rsid w:val="00AE5A1E"/>
    <w:rsid w:val="00AF3349"/>
    <w:rsid w:val="00B00AFB"/>
    <w:rsid w:val="00B11A9F"/>
    <w:rsid w:val="00B236D3"/>
    <w:rsid w:val="00B41494"/>
    <w:rsid w:val="00B566BA"/>
    <w:rsid w:val="00B871A6"/>
    <w:rsid w:val="00BD34B0"/>
    <w:rsid w:val="00BE18E8"/>
    <w:rsid w:val="00BE1CB6"/>
    <w:rsid w:val="00BE646D"/>
    <w:rsid w:val="00C322B6"/>
    <w:rsid w:val="00CB1F2F"/>
    <w:rsid w:val="00CB34C6"/>
    <w:rsid w:val="00CB3EA8"/>
    <w:rsid w:val="00CC046D"/>
    <w:rsid w:val="00D556C2"/>
    <w:rsid w:val="00D83B81"/>
    <w:rsid w:val="00D93667"/>
    <w:rsid w:val="00D939CC"/>
    <w:rsid w:val="00DB5380"/>
    <w:rsid w:val="00DC0A9C"/>
    <w:rsid w:val="00DD5030"/>
    <w:rsid w:val="00DE4A49"/>
    <w:rsid w:val="00DE5235"/>
    <w:rsid w:val="00DF5B11"/>
    <w:rsid w:val="00E10D73"/>
    <w:rsid w:val="00E13B34"/>
    <w:rsid w:val="00E22996"/>
    <w:rsid w:val="00E24FCB"/>
    <w:rsid w:val="00E314A2"/>
    <w:rsid w:val="00E464E2"/>
    <w:rsid w:val="00E533DE"/>
    <w:rsid w:val="00E60064"/>
    <w:rsid w:val="00E65602"/>
    <w:rsid w:val="00E74CDF"/>
    <w:rsid w:val="00E775F3"/>
    <w:rsid w:val="00EB2B47"/>
    <w:rsid w:val="00F0666B"/>
    <w:rsid w:val="00F45E1D"/>
    <w:rsid w:val="00F66F9D"/>
    <w:rsid w:val="00F75FF5"/>
    <w:rsid w:val="00F97A5D"/>
    <w:rsid w:val="00FA4FF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  <w15:docId w15:val="{FFDBC2AB-C39C-4374-BA91-05C25D95C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6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F6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Valentina Nica</cp:lastModifiedBy>
  <cp:revision>5</cp:revision>
  <dcterms:created xsi:type="dcterms:W3CDTF">2023-04-19T09:28:00Z</dcterms:created>
  <dcterms:modified xsi:type="dcterms:W3CDTF">2024-06-26T08:25:00Z</dcterms:modified>
</cp:coreProperties>
</file>