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F08D0" w14:textId="77777777" w:rsidR="00D81477" w:rsidRDefault="00D81477" w:rsidP="00D81477"/>
    <w:p w14:paraId="0A61F38D" w14:textId="77777777" w:rsidR="00D81477" w:rsidRDefault="00D81477" w:rsidP="00D81477"/>
    <w:p w14:paraId="6AC90F7C" w14:textId="20A1E7D8" w:rsidR="00D81477" w:rsidRPr="00073658" w:rsidRDefault="00D81477" w:rsidP="00D81477">
      <w:pPr>
        <w:jc w:val="center"/>
        <w:rPr>
          <w:b/>
          <w:sz w:val="22"/>
          <w:szCs w:val="22"/>
        </w:rPr>
      </w:pPr>
      <w:r w:rsidRPr="00073658">
        <w:rPr>
          <w:b/>
          <w:sz w:val="22"/>
          <w:szCs w:val="22"/>
        </w:rPr>
        <w:t>HOTĂRÂRE DE APROBARE A PROIECTULUI ȘI A CHELTUIELILOR LEGATE DE PROIECT ȘI (DACA ESTE CAZUL)</w:t>
      </w:r>
      <w:r w:rsidR="00E37F33">
        <w:rPr>
          <w:b/>
          <w:sz w:val="22"/>
          <w:szCs w:val="22"/>
        </w:rPr>
        <w:t xml:space="preserve"> </w:t>
      </w:r>
      <w:r w:rsidRPr="00073658">
        <w:rPr>
          <w:b/>
          <w:sz w:val="22"/>
          <w:szCs w:val="22"/>
        </w:rPr>
        <w:t>DE APROBARE A ACORDULUI DE PARTENERIAT</w:t>
      </w:r>
      <w:r w:rsidR="001C32AC" w:rsidRPr="00073658">
        <w:rPr>
          <w:b/>
          <w:sz w:val="22"/>
          <w:szCs w:val="22"/>
        </w:rPr>
        <w:t xml:space="preserve"> (model orientativ)</w:t>
      </w:r>
    </w:p>
    <w:p w14:paraId="3E63E8C8" w14:textId="77777777" w:rsidR="00D81477" w:rsidRDefault="00D81477" w:rsidP="00D81477">
      <w:pPr>
        <w:jc w:val="center"/>
        <w:rPr>
          <w:b/>
          <w:szCs w:val="22"/>
        </w:rPr>
      </w:pPr>
    </w:p>
    <w:p w14:paraId="19E60751" w14:textId="77777777" w:rsidR="00D81477" w:rsidRDefault="00D81477" w:rsidP="00D81477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14:paraId="0300BBAD" w14:textId="77777777" w:rsidR="007542D4" w:rsidRPr="00667811" w:rsidRDefault="007542D4" w:rsidP="007542D4">
      <w:pPr>
        <w:spacing w:before="0" w:after="0"/>
        <w:rPr>
          <w:rFonts w:cstheme="minorHAnsi"/>
          <w:b/>
          <w:bCs/>
          <w:szCs w:val="20"/>
        </w:rPr>
      </w:pPr>
      <w:r w:rsidRPr="00667811">
        <w:rPr>
          <w:rFonts w:cstheme="minorHAnsi"/>
          <w:b/>
          <w:bCs/>
          <w:szCs w:val="20"/>
        </w:rPr>
        <w:t xml:space="preserve">Programul Regional Sud-Muntenia 2021-2027 </w:t>
      </w:r>
    </w:p>
    <w:p w14:paraId="4E2C9A7D" w14:textId="77777777" w:rsidR="007542D4" w:rsidRPr="00667811" w:rsidRDefault="007542D4" w:rsidP="007542D4">
      <w:pPr>
        <w:spacing w:before="0" w:after="0"/>
        <w:rPr>
          <w:rFonts w:cstheme="minorHAnsi"/>
          <w:b/>
          <w:bCs/>
          <w:szCs w:val="20"/>
        </w:rPr>
      </w:pPr>
      <w:bookmarkStart w:id="0" w:name="_Hlk164414758"/>
      <w:r w:rsidRPr="00667811">
        <w:rPr>
          <w:rFonts w:cstheme="minorHAnsi"/>
          <w:b/>
          <w:bCs/>
          <w:szCs w:val="20"/>
        </w:rPr>
        <w:t>Prioritatea : 6 – O regiune atractivă</w:t>
      </w:r>
    </w:p>
    <w:bookmarkEnd w:id="0"/>
    <w:p w14:paraId="202F988E" w14:textId="0617CC84" w:rsidR="007542D4" w:rsidRPr="00667811" w:rsidRDefault="007542D4" w:rsidP="007542D4">
      <w:pPr>
        <w:spacing w:before="0" w:after="0"/>
        <w:rPr>
          <w:rFonts w:cstheme="minorHAnsi"/>
          <w:b/>
          <w:bCs/>
          <w:szCs w:val="20"/>
        </w:rPr>
      </w:pPr>
      <w:r w:rsidRPr="00667811">
        <w:rPr>
          <w:rFonts w:cstheme="minorHAnsi"/>
          <w:b/>
          <w:bCs/>
          <w:szCs w:val="20"/>
        </w:rPr>
        <w:t xml:space="preserve">Obiectiv specific : </w:t>
      </w:r>
      <w:bookmarkStart w:id="1" w:name="_Hlk164414787"/>
      <w:r w:rsidRPr="00667811">
        <w:rPr>
          <w:rFonts w:cstheme="minorHAnsi"/>
          <w:b/>
          <w:bCs/>
          <w:szCs w:val="20"/>
        </w:rPr>
        <w:t>5.1  - Promovarea dezvoltării integrate și incluzive în domeniul social, economic și al mediului, precum și a culturii, a patrimoniului natural, a turismului sustenabil și a securității în zonele urbane</w:t>
      </w:r>
      <w:bookmarkEnd w:id="1"/>
    </w:p>
    <w:p w14:paraId="5CFC480A" w14:textId="77777777" w:rsidR="007542D4" w:rsidRPr="00667811" w:rsidRDefault="007542D4" w:rsidP="00667811">
      <w:pPr>
        <w:spacing w:before="0" w:after="0"/>
        <w:rPr>
          <w:rFonts w:cstheme="minorHAnsi"/>
          <w:b/>
          <w:bCs/>
          <w:szCs w:val="20"/>
        </w:rPr>
      </w:pPr>
      <w:bookmarkStart w:id="2" w:name="_Hlk164414834"/>
      <w:r w:rsidRPr="00667811">
        <w:rPr>
          <w:rFonts w:cstheme="minorHAnsi"/>
          <w:b/>
          <w:bCs/>
          <w:szCs w:val="20"/>
        </w:rPr>
        <w:t>Operaţiunea A : Sprijin acordat municipiilor reședință de județ, inclusiv zonelor urbane funcționale ale acestora, din regiunea Sud-Muntenia, pentru investiții în operațiuni de regenerare urbană</w:t>
      </w:r>
    </w:p>
    <w:bookmarkEnd w:id="2"/>
    <w:p w14:paraId="41839051" w14:textId="36D78BB7" w:rsidR="003E4C08" w:rsidRPr="00CC4729" w:rsidRDefault="007542D4" w:rsidP="003E4C08">
      <w:pPr>
        <w:spacing w:before="0" w:after="0"/>
        <w:rPr>
          <w:szCs w:val="20"/>
        </w:rPr>
      </w:pPr>
      <w:r w:rsidRPr="0089547E">
        <w:rPr>
          <w:rFonts w:cstheme="minorHAnsi"/>
          <w:b/>
          <w:bCs/>
          <w:szCs w:val="20"/>
        </w:rPr>
        <w:t>Apel de proiecte</w:t>
      </w:r>
      <w:r w:rsidR="003E4C08">
        <w:rPr>
          <w:rFonts w:cstheme="minorHAnsi"/>
          <w:b/>
          <w:bCs/>
          <w:szCs w:val="20"/>
        </w:rPr>
        <w:t xml:space="preserve">: </w:t>
      </w:r>
      <w:r w:rsidR="003E4C08" w:rsidRPr="00CC4729">
        <w:rPr>
          <w:szCs w:val="20"/>
        </w:rPr>
        <w:t>PRSM/385/PRSM_P6/OP5/RSO5.1/PRSM_A32</w:t>
      </w:r>
    </w:p>
    <w:p w14:paraId="6F443C07" w14:textId="77777777" w:rsidR="003E4C08" w:rsidRDefault="003E4C08" w:rsidP="003E4C08">
      <w:pPr>
        <w:pStyle w:val="Title"/>
        <w:rPr>
          <w:szCs w:val="20"/>
        </w:rPr>
      </w:pPr>
    </w:p>
    <w:p w14:paraId="55649A46" w14:textId="27BFD91F" w:rsidR="007542D4" w:rsidRPr="00667811" w:rsidRDefault="007542D4" w:rsidP="00667811">
      <w:pPr>
        <w:spacing w:before="0" w:after="0"/>
        <w:rPr>
          <w:rFonts w:cstheme="minorHAnsi"/>
          <w:b/>
          <w:bCs/>
          <w:szCs w:val="20"/>
        </w:rPr>
      </w:pPr>
    </w:p>
    <w:p w14:paraId="3061AAEB" w14:textId="77777777" w:rsidR="00D81477" w:rsidRDefault="00D81477" w:rsidP="00D81477">
      <w:pPr>
        <w:jc w:val="center"/>
        <w:rPr>
          <w:b/>
          <w:szCs w:val="22"/>
        </w:rPr>
      </w:pPr>
    </w:p>
    <w:p w14:paraId="2DE6D888" w14:textId="77777777" w:rsidR="00D81477" w:rsidRDefault="00D81477" w:rsidP="00D81477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0C0DA71C" w14:textId="77777777" w:rsidR="00D81477" w:rsidRDefault="00D81477" w:rsidP="00D81477">
      <w:pPr>
        <w:jc w:val="center"/>
        <w:rPr>
          <w:b/>
          <w:szCs w:val="22"/>
        </w:rPr>
      </w:pPr>
    </w:p>
    <w:p w14:paraId="02D09E83" w14:textId="77777777" w:rsidR="00D81477" w:rsidRDefault="00D81477" w:rsidP="00D81477">
      <w:pPr>
        <w:rPr>
          <w:b/>
          <w:szCs w:val="22"/>
        </w:rPr>
      </w:pPr>
      <w:r>
        <w:rPr>
          <w:b/>
          <w:szCs w:val="22"/>
        </w:rPr>
        <w:t>PREAMBUL</w:t>
      </w:r>
    </w:p>
    <w:p w14:paraId="185DCA0E" w14:textId="77777777" w:rsidR="00D81477" w:rsidRDefault="00D81477" w:rsidP="00D81477">
      <w:pPr>
        <w:jc w:val="center"/>
        <w:rPr>
          <w:b/>
          <w:szCs w:val="22"/>
        </w:rPr>
      </w:pPr>
    </w:p>
    <w:p w14:paraId="611D32FC" w14:textId="77777777" w:rsidR="00D81477" w:rsidRDefault="00D81477" w:rsidP="00D81477">
      <w:pPr>
        <w:jc w:val="center"/>
        <w:rPr>
          <w:b/>
          <w:szCs w:val="22"/>
        </w:rPr>
      </w:pPr>
    </w:p>
    <w:p w14:paraId="3839CB5C" w14:textId="77777777" w:rsidR="00D81477" w:rsidRDefault="00D81477" w:rsidP="00D81477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1C3B4BC9" w14:textId="77777777" w:rsidR="00D81477" w:rsidRDefault="00D81477" w:rsidP="00D81477">
      <w:pPr>
        <w:jc w:val="both"/>
        <w:rPr>
          <w:b/>
          <w:szCs w:val="22"/>
        </w:rPr>
      </w:pPr>
    </w:p>
    <w:p w14:paraId="29D71CD0" w14:textId="416616AB" w:rsidR="00D81477" w:rsidRPr="00C1675D" w:rsidRDefault="00D81477" w:rsidP="00D81477">
      <w:pPr>
        <w:jc w:val="both"/>
      </w:pPr>
      <w:r w:rsidRPr="00C1675D">
        <w:t>ART 1. Se aprobă proiectul &lt;Titlu proiect&gt; în vederea finanțării acestuia în cadrul Programului Regional</w:t>
      </w:r>
      <w:r w:rsidR="00021889">
        <w:t xml:space="preserve"> Sud Muntenia</w:t>
      </w:r>
      <w:r w:rsidRPr="00C1675D">
        <w:t xml:space="preserve"> 20</w:t>
      </w:r>
      <w:r w:rsidR="00DE0FDE">
        <w:t>21</w:t>
      </w:r>
      <w:r w:rsidRPr="00C1675D">
        <w:t>-20</w:t>
      </w:r>
      <w:r>
        <w:t>2</w:t>
      </w:r>
      <w:r w:rsidR="00DE0FDE">
        <w:t>7</w:t>
      </w:r>
      <w:r w:rsidRPr="00C1675D">
        <w:t xml:space="preserve">, </w:t>
      </w:r>
      <w:r w:rsidR="007542D4" w:rsidRPr="007542D4">
        <w:t>Prioritatea : 6 – O regiune atractivă</w:t>
      </w:r>
      <w:r w:rsidRPr="00C1675D">
        <w:t xml:space="preserve">, </w:t>
      </w:r>
      <w:r w:rsidR="00DE0FDE">
        <w:t>obiectiv specific</w:t>
      </w:r>
      <w:r>
        <w:t xml:space="preserve"> </w:t>
      </w:r>
      <w:r w:rsidR="007542D4" w:rsidRPr="007542D4">
        <w:rPr>
          <w:szCs w:val="20"/>
        </w:rPr>
        <w:t>RSO 5.1  - Promovarea dezvoltării integrate și incluzive în domeniul social, economic și al mediului, precum și a culturii, a patrimoniului natural, a turismului sustenabil și a securității în zonele urbane</w:t>
      </w:r>
      <w:r w:rsidR="007542D4">
        <w:rPr>
          <w:szCs w:val="20"/>
        </w:rPr>
        <w:t xml:space="preserve">, </w:t>
      </w:r>
      <w:r w:rsidR="007542D4" w:rsidRPr="007542D4">
        <w:rPr>
          <w:szCs w:val="20"/>
        </w:rPr>
        <w:t>Operaţiunea A : Sprijin acordat municipiilor reședință de județ, inclusiv zonelor urbane funcționale ale acestora, din regiunea Sud-Muntenia, pentru investiții în operațiuni de regenerare urbană</w:t>
      </w:r>
      <w:r>
        <w:t xml:space="preserve"> nr. apelului de proiecte</w:t>
      </w:r>
      <w:r w:rsidR="001C32AC">
        <w:t xml:space="preserve"> </w:t>
      </w:r>
      <w:r w:rsidR="00E37F33" w:rsidRPr="00D634CA">
        <w:rPr>
          <w:b/>
          <w:bCs/>
          <w:szCs w:val="20"/>
        </w:rPr>
        <w:t>PRSM/385/PRSM_P6/OP5/RSO5.1/PRSM_A32</w:t>
      </w:r>
    </w:p>
    <w:p w14:paraId="3C791348" w14:textId="77777777" w:rsidR="00D81477" w:rsidRPr="00C1675D" w:rsidRDefault="00D81477" w:rsidP="00D81477">
      <w:pPr>
        <w:jc w:val="both"/>
      </w:pPr>
    </w:p>
    <w:p w14:paraId="0BE58215" w14:textId="77777777" w:rsidR="00D81477" w:rsidRPr="00C1675D" w:rsidRDefault="00D81477" w:rsidP="00D81477">
      <w:pPr>
        <w:jc w:val="both"/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>
        <w:t xml:space="preserve"> (daca este cazul)</w:t>
      </w:r>
    </w:p>
    <w:p w14:paraId="7EBC19B2" w14:textId="77777777" w:rsidR="00D81477" w:rsidRPr="00C1675D" w:rsidRDefault="00D81477" w:rsidP="00D81477">
      <w:pPr>
        <w:jc w:val="both"/>
      </w:pPr>
    </w:p>
    <w:p w14:paraId="1132B91A" w14:textId="77777777" w:rsidR="00D81477" w:rsidRPr="00C1675D" w:rsidRDefault="00D81477" w:rsidP="00D81477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61F3E299" w14:textId="77777777" w:rsidR="00D81477" w:rsidRPr="00C1675D" w:rsidRDefault="00D81477" w:rsidP="00D81477">
      <w:pPr>
        <w:jc w:val="both"/>
      </w:pPr>
    </w:p>
    <w:p w14:paraId="644904B6" w14:textId="77777777" w:rsidR="00D81477" w:rsidRDefault="00D81477" w:rsidP="00D81477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6046A0FE" w14:textId="77777777" w:rsidR="00D81477" w:rsidRPr="00C1675D" w:rsidRDefault="00D81477" w:rsidP="00D81477">
      <w:pPr>
        <w:jc w:val="both"/>
      </w:pPr>
    </w:p>
    <w:p w14:paraId="109B192D" w14:textId="77777777" w:rsidR="00D81477" w:rsidRDefault="00D81477" w:rsidP="00D81477">
      <w:pPr>
        <w:jc w:val="both"/>
      </w:pPr>
      <w:r w:rsidRPr="00674250">
        <w:rPr>
          <w:szCs w:val="22"/>
        </w:rPr>
        <w:lastRenderedPageBreak/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29219237" w14:textId="77777777" w:rsidR="00D81477" w:rsidRDefault="00D81477" w:rsidP="00D81477">
      <w:pPr>
        <w:jc w:val="both"/>
      </w:pPr>
    </w:p>
    <w:p w14:paraId="07F30AAC" w14:textId="77777777" w:rsidR="00D81477" w:rsidRDefault="00D81477" w:rsidP="00D81477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14:paraId="11ED0EED" w14:textId="77777777" w:rsidR="00D81477" w:rsidRDefault="00D81477" w:rsidP="00D81477">
      <w:pPr>
        <w:jc w:val="both"/>
      </w:pPr>
    </w:p>
    <w:p w14:paraId="4E62548B" w14:textId="77777777" w:rsidR="00D81477" w:rsidRDefault="00D81477" w:rsidP="00D81477">
      <w:pPr>
        <w:jc w:val="both"/>
      </w:pPr>
      <w:r>
        <w:t xml:space="preserve">ART 7. Sumele reprezentând cheltuieli de mentenanță, întreținere  ale proiectului </w:t>
      </w:r>
      <w:r w:rsidRPr="00D634CA">
        <w:rPr>
          <w:lang w:val="pt-PT"/>
        </w:rPr>
        <w:t>&lt;Titlu proiect&gt; pe întreaga perioadă de durabilitate a acestuia</w:t>
      </w:r>
      <w:r>
        <w:t xml:space="preserve"> se vor suporta de către..............................</w:t>
      </w:r>
    </w:p>
    <w:p w14:paraId="245E909A" w14:textId="77777777" w:rsidR="001C32AC" w:rsidRPr="00290CC9" w:rsidRDefault="001C32AC" w:rsidP="00D81477">
      <w:pPr>
        <w:jc w:val="both"/>
      </w:pPr>
    </w:p>
    <w:p w14:paraId="2D52260C" w14:textId="1AF18637" w:rsidR="00D81477" w:rsidRDefault="00D81477" w:rsidP="00D81477">
      <w:pPr>
        <w:jc w:val="both"/>
      </w:pPr>
      <w:r>
        <w:t xml:space="preserve">ART 8.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>
        <w:t xml:space="preserve"> şi al Partenerului, daca este cazul.</w:t>
      </w:r>
    </w:p>
    <w:p w14:paraId="438A7420" w14:textId="77777777" w:rsidR="00D81477" w:rsidRDefault="00D81477" w:rsidP="00D81477">
      <w:pPr>
        <w:jc w:val="both"/>
      </w:pPr>
    </w:p>
    <w:p w14:paraId="3195BA54" w14:textId="77777777" w:rsidR="00D81477" w:rsidRDefault="00D81477" w:rsidP="00D81477">
      <w:pPr>
        <w:jc w:val="both"/>
      </w:pPr>
      <w:r>
        <w:t xml:space="preserve">ART 9. (daca este cazul) Prezenta hotărâre se va comunica de către secretarul </w:t>
      </w:r>
      <w:r w:rsidRPr="00C1675D">
        <w:t>&lt;</w:t>
      </w:r>
      <w:r>
        <w:t>Municipiul/Judeţ/ Oraş/ Comună ...</w:t>
      </w:r>
      <w:r w:rsidRPr="00C1675D">
        <w:t>&gt;</w:t>
      </w:r>
      <w:r>
        <w:t xml:space="preserve"> în vederea ducerii sale la îndeplinire:</w:t>
      </w:r>
    </w:p>
    <w:p w14:paraId="581A0606" w14:textId="77777777" w:rsidR="00D81477" w:rsidRDefault="00D81477" w:rsidP="00D81477">
      <w:pPr>
        <w:numPr>
          <w:ilvl w:val="0"/>
          <w:numId w:val="2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 Comună ...</w:t>
      </w:r>
      <w:r w:rsidRPr="00C1675D">
        <w:t>&gt;</w:t>
      </w:r>
    </w:p>
    <w:p w14:paraId="79660864" w14:textId="77777777" w:rsidR="00D81477" w:rsidRDefault="00D81477" w:rsidP="00D81477">
      <w:pPr>
        <w:numPr>
          <w:ilvl w:val="0"/>
          <w:numId w:val="2"/>
        </w:numPr>
        <w:spacing w:before="0" w:after="0"/>
        <w:jc w:val="both"/>
      </w:pPr>
      <w:r>
        <w:t>....</w:t>
      </w:r>
    </w:p>
    <w:p w14:paraId="153DFB85" w14:textId="77777777" w:rsidR="001C32AC" w:rsidRDefault="001C32AC" w:rsidP="00D81477">
      <w:pPr>
        <w:numPr>
          <w:ilvl w:val="0"/>
          <w:numId w:val="2"/>
        </w:numPr>
        <w:spacing w:before="0" w:after="0"/>
        <w:jc w:val="both"/>
      </w:pPr>
    </w:p>
    <w:p w14:paraId="5A5CD9F7" w14:textId="77777777" w:rsidR="00D81477" w:rsidRDefault="00D81477" w:rsidP="00D81477">
      <w:pPr>
        <w:jc w:val="both"/>
      </w:pPr>
      <w:r w:rsidRPr="0071297F">
        <w:t xml:space="preserve">ART </w:t>
      </w:r>
      <w:r>
        <w:t>10</w:t>
      </w:r>
      <w:r w:rsidRPr="0071297F">
        <w:t>. (daca este cazul)Prezenta hotărâre va fi adusă la cunoştinţa publică prin afişare la sediul CL/CJ &lt;Municipiul/Judeţ/ Oraş/ Comună ...&gt; şi publicare pe site-ul propriu Primăriei/ Consiliului Judeţean al &lt;Municipiului/Judeţ/ Oraş/ Comună ...&gt;.</w:t>
      </w:r>
      <w:r>
        <w:t xml:space="preserve"> </w:t>
      </w:r>
    </w:p>
    <w:p w14:paraId="3722B977" w14:textId="77777777" w:rsidR="00D81477" w:rsidRDefault="00D81477" w:rsidP="00D81477">
      <w:pPr>
        <w:jc w:val="both"/>
      </w:pPr>
    </w:p>
    <w:p w14:paraId="4A31D0D0" w14:textId="77777777" w:rsidR="00D81477" w:rsidRDefault="00D81477" w:rsidP="00D81477">
      <w:pPr>
        <w:jc w:val="both"/>
      </w:pPr>
      <w:r>
        <w:t>Prezenta hotărâre a fost adoptată astăzi, &lt;DATA&gt;, cu un număr de ... voturi pentru, voturi abţineri..., voturi împotrivă ..., din totalul de ... consilieri / membri pprezenţi.</w:t>
      </w:r>
    </w:p>
    <w:p w14:paraId="74249972" w14:textId="77777777" w:rsidR="00D81477" w:rsidRDefault="00D81477" w:rsidP="00D81477">
      <w:pPr>
        <w:ind w:left="360"/>
        <w:jc w:val="both"/>
      </w:pPr>
    </w:p>
    <w:p w14:paraId="3B1F9B1B" w14:textId="77777777" w:rsidR="00D81477" w:rsidRDefault="00D81477" w:rsidP="00D81477">
      <w:pPr>
        <w:ind w:left="360"/>
        <w:jc w:val="both"/>
      </w:pPr>
    </w:p>
    <w:p w14:paraId="468E3BD7" w14:textId="77777777" w:rsidR="00D81477" w:rsidRDefault="00D81477" w:rsidP="00D81477">
      <w:pPr>
        <w:ind w:left="360"/>
        <w:jc w:val="both"/>
      </w:pPr>
    </w:p>
    <w:p w14:paraId="599A898F" w14:textId="77777777" w:rsidR="00D81477" w:rsidRPr="003471ED" w:rsidRDefault="00D81477" w:rsidP="00D81477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189C26B7" w14:textId="77777777" w:rsidR="00D81477" w:rsidRPr="003471ED" w:rsidRDefault="00D81477" w:rsidP="00D81477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3986064F" w14:textId="77777777" w:rsidR="00D81477" w:rsidRDefault="00D81477" w:rsidP="00D81477">
      <w:pPr>
        <w:ind w:left="360"/>
        <w:jc w:val="both"/>
      </w:pPr>
    </w:p>
    <w:p w14:paraId="65ACD7A5" w14:textId="77777777" w:rsidR="00D81477" w:rsidRDefault="00D81477" w:rsidP="00D81477">
      <w:pPr>
        <w:ind w:left="360"/>
        <w:jc w:val="both"/>
      </w:pPr>
    </w:p>
    <w:p w14:paraId="32D9B1B4" w14:textId="77777777" w:rsidR="00D81477" w:rsidRDefault="00D81477" w:rsidP="00D81477">
      <w:pPr>
        <w:ind w:left="360"/>
        <w:jc w:val="right"/>
      </w:pPr>
      <w:r>
        <w:t>SECRETAR</w:t>
      </w:r>
    </w:p>
    <w:p w14:paraId="64831B48" w14:textId="77777777" w:rsidR="00D81477" w:rsidRPr="00674250" w:rsidRDefault="00D81477" w:rsidP="00D81477">
      <w:pPr>
        <w:ind w:left="360"/>
        <w:jc w:val="right"/>
      </w:pPr>
      <w:r>
        <w:t>..............</w:t>
      </w:r>
    </w:p>
    <w:p w14:paraId="14BA91A5" w14:textId="77777777" w:rsidR="00D81477" w:rsidRDefault="00D81477" w:rsidP="00D81477">
      <w:pPr>
        <w:jc w:val="both"/>
        <w:rPr>
          <w:b/>
          <w:szCs w:val="22"/>
        </w:rPr>
      </w:pPr>
    </w:p>
    <w:p w14:paraId="54721D6A" w14:textId="77777777" w:rsidR="00D81477" w:rsidRDefault="00D81477" w:rsidP="00D81477">
      <w:pPr>
        <w:jc w:val="both"/>
        <w:rPr>
          <w:b/>
          <w:spacing w:val="26"/>
          <w:szCs w:val="28"/>
        </w:rPr>
      </w:pPr>
    </w:p>
    <w:p w14:paraId="38DF475F" w14:textId="7BB94B4E" w:rsidR="00D81477" w:rsidRPr="00FB6EBC" w:rsidRDefault="00D81477" w:rsidP="00D81477">
      <w:r>
        <w:t>Semnatura asocia</w:t>
      </w:r>
      <w:r w:rsidR="00FD15DF">
        <w:t>ț</w:t>
      </w:r>
      <w:r>
        <w:t>ilor (daca este cazul)</w:t>
      </w:r>
    </w:p>
    <w:p w14:paraId="134DA621" w14:textId="77777777" w:rsidR="000E7167" w:rsidRPr="00D81477" w:rsidRDefault="000E7167" w:rsidP="00D81477"/>
    <w:sectPr w:rsidR="000E7167" w:rsidRPr="00D81477" w:rsidSect="00D634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D34012" w14:textId="77777777" w:rsidR="006A342D" w:rsidRDefault="006A342D" w:rsidP="001C32AC">
      <w:pPr>
        <w:spacing w:before="0" w:after="0"/>
      </w:pPr>
      <w:r>
        <w:separator/>
      </w:r>
    </w:p>
  </w:endnote>
  <w:endnote w:type="continuationSeparator" w:id="0">
    <w:p w14:paraId="35199D40" w14:textId="77777777" w:rsidR="006A342D" w:rsidRDefault="006A342D" w:rsidP="001C32A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9F1EF" w14:textId="77777777" w:rsidR="00D634CA" w:rsidRDefault="00D634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0D944" w14:textId="15BEF996" w:rsidR="001C32AC" w:rsidRDefault="00492DAE">
    <w:pPr>
      <w:pStyle w:val="Foo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A799B53" wp14:editId="2BE5AD54">
          <wp:simplePos x="0" y="0"/>
          <wp:positionH relativeFrom="page">
            <wp:posOffset>31115</wp:posOffset>
          </wp:positionH>
          <wp:positionV relativeFrom="paragraph">
            <wp:posOffset>-41275</wp:posOffset>
          </wp:positionV>
          <wp:extent cx="7559675" cy="481330"/>
          <wp:effectExtent l="0" t="0" r="3175" b="0"/>
          <wp:wrapSquare wrapText="bothSides"/>
          <wp:docPr id="1756401328" name="Picture 17564013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9EA02" w14:textId="0A8CCAA0" w:rsidR="001C32AC" w:rsidRDefault="00492DAE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64614EB" wp14:editId="150672D0">
          <wp:simplePos x="0" y="0"/>
          <wp:positionH relativeFrom="page">
            <wp:posOffset>31115</wp:posOffset>
          </wp:positionH>
          <wp:positionV relativeFrom="paragraph">
            <wp:posOffset>-163195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0D23C0" w14:textId="77777777" w:rsidR="006A342D" w:rsidRDefault="006A342D" w:rsidP="001C32AC">
      <w:pPr>
        <w:spacing w:before="0" w:after="0"/>
      </w:pPr>
      <w:r>
        <w:separator/>
      </w:r>
    </w:p>
  </w:footnote>
  <w:footnote w:type="continuationSeparator" w:id="0">
    <w:p w14:paraId="74E15D96" w14:textId="77777777" w:rsidR="006A342D" w:rsidRDefault="006A342D" w:rsidP="001C32A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16604" w14:textId="77777777" w:rsidR="00D634CA" w:rsidRDefault="00D634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8ACC0" w14:textId="232A898B" w:rsidR="00D634CA" w:rsidRDefault="00D634CA">
    <w:pPr>
      <w:pStyle w:val="Header"/>
    </w:pPr>
    <w:r>
      <w:rPr>
        <w:noProof/>
      </w:rPr>
      <w:drawing>
        <wp:inline distT="0" distB="0" distL="0" distR="0" wp14:anchorId="04702A6D" wp14:editId="17C95E12">
          <wp:extent cx="5495290" cy="495300"/>
          <wp:effectExtent l="0" t="0" r="0" b="0"/>
          <wp:docPr id="178148680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5290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FA90F" w14:textId="4BD54AE3" w:rsidR="001C32AC" w:rsidRDefault="001C32AC">
    <w:pPr>
      <w:pStyle w:val="Header"/>
    </w:pPr>
    <w:r>
      <w:rPr>
        <w:noProof/>
      </w:rPr>
      <w:drawing>
        <wp:inline distT="0" distB="0" distL="0" distR="0" wp14:anchorId="50A6D0CA" wp14:editId="0AF5C56B">
          <wp:extent cx="5760720" cy="512679"/>
          <wp:effectExtent l="0" t="0" r="0" b="190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26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278522">
    <w:abstractNumId w:val="0"/>
  </w:num>
  <w:num w:numId="2" w16cid:durableId="861554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67"/>
    <w:rsid w:val="00021889"/>
    <w:rsid w:val="00043B7F"/>
    <w:rsid w:val="00073658"/>
    <w:rsid w:val="00095544"/>
    <w:rsid w:val="000E7167"/>
    <w:rsid w:val="00191B48"/>
    <w:rsid w:val="001B399F"/>
    <w:rsid w:val="001C0682"/>
    <w:rsid w:val="001C32AC"/>
    <w:rsid w:val="003E4C08"/>
    <w:rsid w:val="003F394D"/>
    <w:rsid w:val="00415522"/>
    <w:rsid w:val="00492DAE"/>
    <w:rsid w:val="00667811"/>
    <w:rsid w:val="006A342D"/>
    <w:rsid w:val="007542D4"/>
    <w:rsid w:val="00760CED"/>
    <w:rsid w:val="00785272"/>
    <w:rsid w:val="0089547E"/>
    <w:rsid w:val="009A121A"/>
    <w:rsid w:val="009E3996"/>
    <w:rsid w:val="00BC51A2"/>
    <w:rsid w:val="00BC71A6"/>
    <w:rsid w:val="00C83018"/>
    <w:rsid w:val="00D05006"/>
    <w:rsid w:val="00D634CA"/>
    <w:rsid w:val="00D81477"/>
    <w:rsid w:val="00DE0FDE"/>
    <w:rsid w:val="00E26BE1"/>
    <w:rsid w:val="00E37F33"/>
    <w:rsid w:val="00FD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8DA243"/>
  <w15:chartTrackingRefBased/>
  <w15:docId w15:val="{DBD807E4-56FA-4A62-8398-3D6930CB9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B7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iterii">
    <w:name w:val="criterii"/>
    <w:basedOn w:val="Normal"/>
    <w:rsid w:val="00043B7F"/>
    <w:pPr>
      <w:numPr>
        <w:numId w:val="1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1C32AC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C32A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C32AC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C32A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Title">
    <w:name w:val="Title"/>
    <w:basedOn w:val="Normal"/>
    <w:link w:val="TitleChar"/>
    <w:qFormat/>
    <w:rsid w:val="003E4C08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3E4C08"/>
    <w:rPr>
      <w:rFonts w:ascii="Trebuchet MS" w:eastAsia="Times New Roman" w:hAnsi="Trebuchet MS" w:cs="Times New Roman"/>
      <w:b/>
      <w:b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Valentina Nica</cp:lastModifiedBy>
  <cp:revision>20</cp:revision>
  <dcterms:created xsi:type="dcterms:W3CDTF">2022-02-14T05:35:00Z</dcterms:created>
  <dcterms:modified xsi:type="dcterms:W3CDTF">2024-06-13T12:05:00Z</dcterms:modified>
</cp:coreProperties>
</file>