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439B814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3</w:t>
      </w:r>
      <w:r w:rsidRPr="00C9448F">
        <w:rPr>
          <w:rFonts w:ascii="Trebuchet MS" w:hAnsi="Trebuchet MS"/>
          <w:iCs/>
          <w:sz w:val="24"/>
          <w:szCs w:val="24"/>
          <w:lang w:val="ro-RO"/>
        </w:rPr>
        <w:t xml:space="preserve"> - </w:t>
      </w:r>
      <w:r w:rsidRPr="00663232">
        <w:rPr>
          <w:rFonts w:ascii="Trebuchet MS" w:eastAsiaTheme="minorEastAsia" w:hAnsi="Trebuchet MS" w:cs="Calibri"/>
          <w:sz w:val="24"/>
          <w:szCs w:val="24"/>
        </w:rPr>
        <w:t xml:space="preserve">O </w:t>
      </w:r>
      <w:proofErr w:type="spellStart"/>
      <w:r w:rsidRPr="00663232">
        <w:rPr>
          <w:rFonts w:ascii="Trebuchet MS" w:eastAsiaTheme="minorEastAsia" w:hAnsi="Trebuchet MS" w:cs="Calibri"/>
          <w:sz w:val="24"/>
          <w:szCs w:val="24"/>
        </w:rPr>
        <w:t>regiune</w:t>
      </w:r>
      <w:proofErr w:type="spellEnd"/>
      <w:r w:rsidRPr="00663232">
        <w:rPr>
          <w:rFonts w:ascii="Trebuchet MS" w:eastAsiaTheme="minorEastAsia" w:hAnsi="Trebuchet MS" w:cs="Calibri"/>
          <w:sz w:val="24"/>
          <w:szCs w:val="24"/>
        </w:rPr>
        <w:t xml:space="preserve"> </w:t>
      </w:r>
      <w:r w:rsidRPr="00663232">
        <w:rPr>
          <w:rFonts w:ascii="Trebuchet MS" w:eastAsiaTheme="minorEastAsia" w:hAnsi="Trebuchet MS"/>
          <w:sz w:val="24"/>
          <w:szCs w:val="24"/>
        </w:rPr>
        <w:t xml:space="preserve">cu </w:t>
      </w:r>
      <w:proofErr w:type="spellStart"/>
      <w:r w:rsidRPr="00663232">
        <w:rPr>
          <w:rFonts w:ascii="Trebuchet MS" w:eastAsiaTheme="minorEastAsia" w:hAnsi="Trebuchet MS"/>
          <w:sz w:val="24"/>
          <w:szCs w:val="24"/>
        </w:rPr>
        <w:t>mobilitate</w:t>
      </w:r>
      <w:proofErr w:type="spellEnd"/>
      <w:r w:rsidRPr="00663232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Pr="00663232">
        <w:rPr>
          <w:rFonts w:ascii="Trebuchet MS" w:eastAsiaTheme="minorEastAsia" w:hAnsi="Trebuchet MS"/>
          <w:sz w:val="24"/>
          <w:szCs w:val="24"/>
        </w:rPr>
        <w:t>urbană</w:t>
      </w:r>
      <w:proofErr w:type="spellEnd"/>
      <w:r w:rsidRPr="00663232">
        <w:rPr>
          <w:rFonts w:ascii="Trebuchet MS" w:eastAsiaTheme="minorEastAsia" w:hAnsi="Trebuchet MS"/>
          <w:sz w:val="24"/>
          <w:szCs w:val="24"/>
        </w:rPr>
        <w:t xml:space="preserve"> </w:t>
      </w:r>
      <w:proofErr w:type="spellStart"/>
      <w:r w:rsidRPr="00663232">
        <w:rPr>
          <w:rFonts w:ascii="Trebuchet MS" w:eastAsiaTheme="minorEastAsia" w:hAnsi="Trebuchet MS"/>
          <w:sz w:val="24"/>
          <w:szCs w:val="24"/>
        </w:rPr>
        <w:t>durabilă</w:t>
      </w:r>
      <w:proofErr w:type="spellEnd"/>
    </w:p>
    <w:p w14:paraId="355785DF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de politică: 2 - </w:t>
      </w:r>
      <w:r w:rsidRPr="00663232">
        <w:rPr>
          <w:rFonts w:ascii="Trebuchet MS" w:hAnsi="Trebuchet MS" w:cs="Calibri"/>
          <w:noProof/>
          <w:sz w:val="24"/>
          <w:szCs w:val="24"/>
        </w:rPr>
        <w:t xml:space="preserve">O Europă mai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verde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rezilientă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cu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reduse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 carbon, care se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îndreaptă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economie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cu zero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emisii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</w:t>
      </w:r>
      <w:r w:rsidRPr="00663232">
        <w:rPr>
          <w:rFonts w:ascii="Trebuchet MS" w:hAnsi="Trebuchet MS" w:cs="EUAlbertina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dioxid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de carbon,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prin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promovarea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tranziției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către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o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energie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curată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echitabilă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investițiilor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verzi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albastre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economiei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circulare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atenuării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schimbărilor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climatice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adaptării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la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acestea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prevenirii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gestionării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riscurilor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, precum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și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a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unei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mobilități</w:t>
      </w:r>
      <w:proofErr w:type="spellEnd"/>
      <w:r w:rsidRPr="00663232">
        <w:rPr>
          <w:rFonts w:ascii="Trebuchet MS" w:hAnsi="Trebuchet MS" w:cs="Calibri"/>
          <w:bCs/>
          <w:sz w:val="24"/>
          <w:szCs w:val="24"/>
        </w:rPr>
        <w:t xml:space="preserve"> urbane </w:t>
      </w:r>
      <w:proofErr w:type="spellStart"/>
      <w:r w:rsidRPr="00663232">
        <w:rPr>
          <w:rFonts w:ascii="Trebuchet MS" w:hAnsi="Trebuchet MS" w:cs="Calibri"/>
          <w:bCs/>
          <w:sz w:val="24"/>
          <w:szCs w:val="24"/>
        </w:rPr>
        <w:t>durabile</w:t>
      </w:r>
      <w:proofErr w:type="spellEnd"/>
    </w:p>
    <w:p w14:paraId="79B79519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>Fond: FEDR</w:t>
      </w:r>
    </w:p>
    <w:p w14:paraId="12DFDF2A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663232">
        <w:rPr>
          <w:rFonts w:ascii="Trebuchet MS" w:hAnsi="Trebuchet MS"/>
          <w:iCs/>
          <w:sz w:val="24"/>
          <w:szCs w:val="24"/>
        </w:rPr>
        <w:t xml:space="preserve">2.8 -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Promovarea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mobilității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urbane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multimodale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sustenabile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, ca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parte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tranziției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către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o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economie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cu zero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emisii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dioxid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de carbon</w:t>
      </w:r>
    </w:p>
    <w:p w14:paraId="31810422" w14:textId="75A5E092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663232">
        <w:rPr>
          <w:rFonts w:ascii="Trebuchet MS" w:hAnsi="Trebuchet MS"/>
          <w:bCs/>
          <w:iCs/>
          <w:sz w:val="24"/>
          <w:szCs w:val="24"/>
        </w:rPr>
        <w:t>Operațiunea</w:t>
      </w:r>
      <w:proofErr w:type="spellEnd"/>
      <w:r w:rsidRPr="00663232">
        <w:rPr>
          <w:rFonts w:ascii="Trebuchet MS" w:hAnsi="Trebuchet MS"/>
          <w:bCs/>
          <w:iCs/>
          <w:sz w:val="24"/>
          <w:szCs w:val="24"/>
        </w:rPr>
        <w:t xml:space="preserve"> B -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Sprijin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acordat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municipiilor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altele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decât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municipiile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reședință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județ</w:t>
      </w:r>
      <w:proofErr w:type="spellEnd"/>
      <w:r w:rsidR="005727AB" w:rsidRPr="00663232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="005727AB" w:rsidRPr="00663232">
        <w:rPr>
          <w:rFonts w:ascii="Trebuchet MS" w:hAnsi="Trebuchet MS" w:cs="Calibri"/>
          <w:iCs/>
          <w:sz w:val="24"/>
          <w:szCs w:val="24"/>
        </w:rPr>
        <w:t>și</w:t>
      </w:r>
      <w:proofErr w:type="spellEnd"/>
      <w:r w:rsidR="005727AB"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="005727AB" w:rsidRPr="00663232">
        <w:rPr>
          <w:rFonts w:ascii="Trebuchet MS" w:hAnsi="Trebuchet MS" w:cs="Calibri"/>
          <w:iCs/>
          <w:sz w:val="24"/>
          <w:szCs w:val="24"/>
        </w:rPr>
        <w:t>orașelor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,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inclusiv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zonelor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urbane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funcționale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ale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acestora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, din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regiunea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Sud-Muntenia,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pentru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investiții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în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operațiuni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de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mobilitate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urbană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multimodală</w:t>
      </w:r>
      <w:proofErr w:type="spellEnd"/>
      <w:r w:rsidRPr="00663232">
        <w:rPr>
          <w:rFonts w:ascii="Trebuchet MS" w:hAnsi="Trebuchet MS" w:cs="Calibri"/>
          <w:iCs/>
          <w:sz w:val="24"/>
          <w:szCs w:val="24"/>
        </w:rPr>
        <w:t xml:space="preserve"> </w:t>
      </w:r>
      <w:proofErr w:type="spellStart"/>
      <w:r w:rsidRPr="00663232">
        <w:rPr>
          <w:rFonts w:ascii="Trebuchet MS" w:hAnsi="Trebuchet MS" w:cs="Calibri"/>
          <w:iCs/>
          <w:sz w:val="24"/>
          <w:szCs w:val="24"/>
        </w:rPr>
        <w:t>sustenabilă</w:t>
      </w:r>
      <w:proofErr w:type="spellEnd"/>
    </w:p>
    <w:p w14:paraId="3D8856D5" w14:textId="1A784C59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1C211C" w:rsidRPr="001C211C">
        <w:rPr>
          <w:rFonts w:ascii="Trebuchet MS" w:hAnsi="Trebuchet MS"/>
          <w:b/>
          <w:bCs/>
          <w:sz w:val="24"/>
          <w:szCs w:val="24"/>
        </w:rPr>
        <w:t>PRSM/366/PRSM_P3/OP2/RSO2.8/PRSM_A26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1C211C">
            <w:pPr>
              <w:pStyle w:val="bullet"/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1B325" w14:textId="77777777" w:rsidR="00EE4131" w:rsidRDefault="00EE4131" w:rsidP="00C456FD">
      <w:pPr>
        <w:spacing w:after="0" w:line="240" w:lineRule="auto"/>
      </w:pPr>
      <w:r>
        <w:separator/>
      </w:r>
    </w:p>
  </w:endnote>
  <w:endnote w:type="continuationSeparator" w:id="0">
    <w:p w14:paraId="2E788916" w14:textId="77777777" w:rsidR="00EE4131" w:rsidRDefault="00EE413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63CDCF3" w:rsidR="00D22F1C" w:rsidRDefault="001C211C" w:rsidP="00D22F1C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F50D6E" wp14:editId="4363E922">
          <wp:simplePos x="0" y="0"/>
          <wp:positionH relativeFrom="page">
            <wp:posOffset>1402080</wp:posOffset>
          </wp:positionH>
          <wp:positionV relativeFrom="paragraph">
            <wp:posOffset>6985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5BBBC" w14:textId="77777777" w:rsidR="00EE4131" w:rsidRDefault="00EE4131" w:rsidP="00C456FD">
      <w:pPr>
        <w:spacing w:after="0" w:line="240" w:lineRule="auto"/>
      </w:pPr>
      <w:r>
        <w:separator/>
      </w:r>
    </w:p>
  </w:footnote>
  <w:footnote w:type="continuationSeparator" w:id="0">
    <w:p w14:paraId="342C57DB" w14:textId="77777777" w:rsidR="00EE4131" w:rsidRDefault="00EE413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Antet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3528B"/>
    <w:rsid w:val="001451D8"/>
    <w:rsid w:val="00166BD3"/>
    <w:rsid w:val="001920A8"/>
    <w:rsid w:val="001C211C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56ABF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727AB"/>
    <w:rsid w:val="00593E54"/>
    <w:rsid w:val="005A4629"/>
    <w:rsid w:val="005C4AF8"/>
    <w:rsid w:val="00606659"/>
    <w:rsid w:val="00621D12"/>
    <w:rsid w:val="00663232"/>
    <w:rsid w:val="00674E85"/>
    <w:rsid w:val="006D4A07"/>
    <w:rsid w:val="006F1D63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76680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9657D"/>
    <w:rsid w:val="00EA293D"/>
    <w:rsid w:val="00EA43B1"/>
    <w:rsid w:val="00EC2B41"/>
    <w:rsid w:val="00EE3C74"/>
    <w:rsid w:val="00EE4131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29</cp:revision>
  <cp:lastPrinted>2023-04-28T08:37:00Z</cp:lastPrinted>
  <dcterms:created xsi:type="dcterms:W3CDTF">2023-05-02T07:26:00Z</dcterms:created>
  <dcterms:modified xsi:type="dcterms:W3CDTF">2024-06-25T08:17:00Z</dcterms:modified>
</cp:coreProperties>
</file>